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40" w:rsidRPr="005C0A19" w:rsidRDefault="007D3C40" w:rsidP="007D3C40">
      <w:pPr>
        <w:tabs>
          <w:tab w:val="left" w:pos="13680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C0A19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C</w:t>
      </w:r>
      <w:r w:rsidRPr="005C0A1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О Д Е Р Ж А Н И Е:</w:t>
      </w:r>
    </w:p>
    <w:p w:rsidR="007D3C40" w:rsidRPr="005C0A19" w:rsidRDefault="007D3C40" w:rsidP="007D3C4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D3C40" w:rsidRPr="005C0A19" w:rsidRDefault="007D3C40" w:rsidP="007D3C40">
      <w:pPr>
        <w:tabs>
          <w:tab w:val="left" w:pos="138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Пояснительная записка                                                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.Содержание учебного предмета                                 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tabs>
          <w:tab w:val="left" w:pos="136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результаты освоения предметного </w:t>
      </w:r>
    </w:p>
    <w:p w:rsidR="007D3C40" w:rsidRPr="005C0A19" w:rsidRDefault="007D3C40" w:rsidP="007D3C40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курса «Литературное чтение» в 1 классе         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Тематическое планирование с определением основных видов учебной деятельности о</w:t>
      </w:r>
      <w:r w:rsid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                 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Материально-техническое обеспечение учебного 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                                                          </w:t>
      </w:r>
      <w:r w:rsid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Список литературы                        </w:t>
      </w:r>
      <w:r w:rsid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5C0A19">
      <w:pPr>
        <w:tabs>
          <w:tab w:val="left" w:pos="136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Календарно-тематическое</w:t>
      </w:r>
      <w:r w:rsid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             </w:t>
      </w:r>
    </w:p>
    <w:p w:rsidR="007D3C40" w:rsidRPr="005C0A19" w:rsidRDefault="007D3C40" w:rsidP="007D3C40">
      <w:pPr>
        <w:tabs>
          <w:tab w:val="left" w:pos="13680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7D3C40" w:rsidRPr="005C0A19" w:rsidRDefault="007D3C40" w:rsidP="007D3C4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по литературному чтению для 1 класса составлена на основе требований Федерального компонента государственного стандарта общего образования (утвержденному приказом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образования»), учебного плана для 1 класса М</w:t>
      </w:r>
      <w:r w:rsidR="00BB3B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B3B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№5» г. Брянска.</w:t>
      </w:r>
      <w:proofErr w:type="gramEnd"/>
      <w:r w:rsidR="00BB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рабочей программы по литературному чтению </w:t>
      </w:r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образовательной области  «Филология»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положена </w:t>
      </w:r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Примерная программа начального общего образования по  курсу «Литературное чтение»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(Стандарты второго поколения.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2009) </w:t>
      </w:r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 авторская программа  «Литературное чтение» для  учащихся  1-4  классов  общеобразовательных  учреждений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О.В.Кубасовой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(издательство: Смоленск «Ассоциация </w:t>
      </w:r>
      <w:r w:rsidRPr="005C0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век, 201</w:t>
      </w:r>
      <w:r w:rsidR="00AE36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версия на сайте издательства.),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утвержденных МО РФ в соответствии с требованиями Федерального компонента государственного стандарта начального образования.</w:t>
      </w: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обеспечена учебником</w:t>
      </w:r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Кубасова</w:t>
      </w:r>
      <w:proofErr w:type="spellEnd"/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О.В. . Литературное чтение.</w:t>
      </w:r>
      <w:proofErr w:type="gramEnd"/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Учебник для 1 класса общеобразовательных учреждений. – 9-е изд., </w:t>
      </w:r>
      <w:proofErr w:type="spellStart"/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перераб</w:t>
      </w:r>
      <w:proofErr w:type="spellEnd"/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и  доп. –  Смоленск: Ассоциация </w:t>
      </w:r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lastRenderedPageBreak/>
        <w:t>XXI</w:t>
      </w:r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век,</w:t>
      </w:r>
      <w:r w:rsidR="00AE36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2011г.,</w:t>
      </w:r>
      <w:r w:rsidRPr="005C0A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который имеет гриф «Рекомендовано Министерством образования и науки Российской Федерации. 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программы  направлено  на  освоение  учащимися  знаний,  умений  и навыков  на  </w:t>
      </w:r>
      <w:r w:rsidRPr="005C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базовом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уровне,  что  соответствует Образовательной программе школы. Она включает  все  темы,  предусмотренные  федеральным  компонентом  государственного образовательного  стандарта  начального  общего  образования  по  окружающему миру  и  авторской программой учебного курса.  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с учетом логики учебного процесса, возрастных особенностей учащихся,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речевая деятельность является основным средством познания и коммуникации, литературное чтение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курса литературного чтения, входящего в предметную область «Русский язык», во многом определяет успешность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предметам начальной школы.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Основная цель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литературному чтению в начальной школе является формирование всех видов речевой деятельности младшего школьника (слушание, чтение, говорение, письмо); потребности начинающего читателя в чтении как средстве познания мира и самопознания;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Концептуальной особенностью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7D3C40" w:rsidRPr="005C0A19" w:rsidRDefault="007D3C40" w:rsidP="007D3C40">
      <w:pPr>
        <w:numPr>
          <w:ilvl w:val="0"/>
          <w:numId w:val="1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мотивационной стороны (желание вступить в общение с писателем посредством чтения);</w:t>
      </w:r>
    </w:p>
    <w:p w:rsidR="007D3C40" w:rsidRPr="005C0A19" w:rsidRDefault="007D3C40" w:rsidP="007D3C40">
      <w:pPr>
        <w:numPr>
          <w:ilvl w:val="0"/>
          <w:numId w:val="1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личности писателя;</w:t>
      </w:r>
    </w:p>
    <w:p w:rsidR="007D3C40" w:rsidRPr="005C0A19" w:rsidRDefault="007D3C40" w:rsidP="007D3C40">
      <w:pPr>
        <w:numPr>
          <w:ilvl w:val="0"/>
          <w:numId w:val="1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авторскому замыслу, реализовавшемуся в отборе, трактовке содержания и придании ему</w:t>
      </w:r>
    </w:p>
    <w:p w:rsidR="007D3C40" w:rsidRPr="005C0A19" w:rsidRDefault="007D3C40" w:rsidP="007D3C40">
      <w:pPr>
        <w:numPr>
          <w:ilvl w:val="0"/>
          <w:numId w:val="1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той или иной формы;</w:t>
      </w:r>
    </w:p>
    <w:p w:rsidR="007D3C40" w:rsidRPr="005C0A19" w:rsidRDefault="007D3C40" w:rsidP="007D3C40">
      <w:pPr>
        <w:numPr>
          <w:ilvl w:val="0"/>
          <w:numId w:val="1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7D3C40" w:rsidRPr="005C0A19" w:rsidRDefault="007D3C40" w:rsidP="007D3C40">
      <w:pPr>
        <w:spacing w:after="120" w:line="36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 по данной программе предпола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гает реализацию следующих </w:t>
      </w:r>
      <w:r w:rsidRPr="005C0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задач:</w:t>
      </w:r>
    </w:p>
    <w:p w:rsidR="007D3C40" w:rsidRPr="005C0A19" w:rsidRDefault="007D3C40" w:rsidP="007D3C40">
      <w:pPr>
        <w:numPr>
          <w:ilvl w:val="1"/>
          <w:numId w:val="16"/>
        </w:numPr>
        <w:tabs>
          <w:tab w:val="left" w:pos="702"/>
          <w:tab w:val="num" w:pos="1440"/>
        </w:tabs>
        <w:spacing w:after="0" w:line="360" w:lineRule="auto"/>
        <w:ind w:left="1440"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желания читать дос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тупную возрасту литературу. (Мотивационная сторона читательской деятельности.);</w:t>
      </w:r>
    </w:p>
    <w:p w:rsidR="007D3C40" w:rsidRPr="005C0A19" w:rsidRDefault="007D3C40" w:rsidP="007D3C40">
      <w:pPr>
        <w:numPr>
          <w:ilvl w:val="1"/>
          <w:numId w:val="16"/>
        </w:numPr>
        <w:tabs>
          <w:tab w:val="left" w:pos="706"/>
          <w:tab w:val="num" w:pos="1440"/>
        </w:tabs>
        <w:spacing w:after="0" w:line="360" w:lineRule="auto"/>
        <w:ind w:left="1440"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 детей навыка чтения: ос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мысленности, правильности, беглости, выразительно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(Техническая основа процесса чтения.);</w:t>
      </w:r>
    </w:p>
    <w:p w:rsidR="007D3C40" w:rsidRPr="005C0A19" w:rsidRDefault="007D3C40" w:rsidP="007D3C40">
      <w:pPr>
        <w:numPr>
          <w:ilvl w:val="1"/>
          <w:numId w:val="16"/>
        </w:numPr>
        <w:tabs>
          <w:tab w:val="left" w:pos="750"/>
          <w:tab w:val="num" w:pos="1440"/>
        </w:tabs>
        <w:spacing w:after="0" w:line="360" w:lineRule="auto"/>
        <w:ind w:left="1440"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полноценному (адекватному и всестороннему) восприятию литератур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текста. (Содержательная сторона чтения: непос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редственный эмоциональный отклик, обдумывающее восприятие, постижение подтекста, авторского замыс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 собственного отношения к тому, что и как написано.);</w:t>
      </w:r>
    </w:p>
    <w:p w:rsidR="007D3C40" w:rsidRPr="005C0A19" w:rsidRDefault="007D3C40" w:rsidP="007D3C40">
      <w:pPr>
        <w:numPr>
          <w:ilvl w:val="1"/>
          <w:numId w:val="16"/>
        </w:numPr>
        <w:tabs>
          <w:tab w:val="left" w:pos="682"/>
          <w:tab w:val="num" w:pos="1440"/>
        </w:tabs>
        <w:spacing w:after="0" w:line="360" w:lineRule="auto"/>
        <w:ind w:left="1440"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различных способов творческой интер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претации художественного текста: выразительного чте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 книге и наизусть, драматизации, словесного ри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сования, творческого пересказа, музыкального иллюстрирования, составления диафильма и др.;</w:t>
      </w:r>
    </w:p>
    <w:p w:rsidR="007D3C40" w:rsidRPr="005C0A19" w:rsidRDefault="007D3C40" w:rsidP="007D3C40">
      <w:pPr>
        <w:numPr>
          <w:ilvl w:val="1"/>
          <w:numId w:val="16"/>
        </w:numPr>
        <w:tabs>
          <w:tab w:val="left" w:pos="692"/>
          <w:tab w:val="num" w:pos="1440"/>
        </w:tabs>
        <w:spacing w:after="0" w:line="360" w:lineRule="auto"/>
        <w:ind w:left="1440"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практическим умениям преобразования текста: определению главного и второстепенного, на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хождению опорных слов, выделению смысловых час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тей,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озаглавливанию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составлению плана, пересказу и др. (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работы с текстом, позволя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 логически перерабатывать и усваивать познава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 информацию.)</w:t>
      </w:r>
    </w:p>
    <w:p w:rsidR="007D3C40" w:rsidRPr="005C0A19" w:rsidRDefault="007D3C40" w:rsidP="007D3C40">
      <w:pPr>
        <w:numPr>
          <w:ilvl w:val="1"/>
          <w:numId w:val="16"/>
        </w:numPr>
        <w:tabs>
          <w:tab w:val="left" w:pos="716"/>
          <w:tab w:val="num" w:pos="1440"/>
        </w:tabs>
        <w:spacing w:after="0" w:line="360" w:lineRule="auto"/>
        <w:ind w:left="1440"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читательского опыта посредством накопления и систематизации литературных впечатле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разнообразных по эмоциональной окраске, тема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тике,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-жанровой принадлежности, и на этой базе практическое освоение элементарных литературовед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понятий. (Основы литературного развития.)</w:t>
      </w:r>
    </w:p>
    <w:p w:rsidR="007D3C40" w:rsidRPr="005C0A19" w:rsidRDefault="007D3C40" w:rsidP="007D3C40">
      <w:pPr>
        <w:numPr>
          <w:ilvl w:val="1"/>
          <w:numId w:val="16"/>
        </w:numPr>
        <w:tabs>
          <w:tab w:val="left" w:pos="687"/>
          <w:tab w:val="num" w:pos="1440"/>
        </w:tabs>
        <w:spacing w:after="0" w:line="360" w:lineRule="auto"/>
        <w:ind w:left="1440"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детьми умением пользоваться опреде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ленным программой набором средств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внетекстовой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(обложка, титульный лист и др.), превращаю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текст в книгу и позволяющих ориентироваться в ней.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достижения названных результатов были выработаны </w:t>
      </w:r>
      <w:r w:rsidRPr="005C0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принципиальные подходы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построению учебного курса, изложенные ниже.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задачей предмета «Литературное чтение» является духовно-нравственное воспитание обучающихся, для чего в Программу включены художественные произведения, обладающие мощным нравственным и духовным потенциалом: от небольших поучительных басен Эзопа до философской сказочной повести Антуана де Сент-Экзюпери «Маленький принц».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детей духовно-нравственные ориентиры помогает не только целенаправленный подбор литературных произведений, но и методический аппарат учебников.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 целью реализации </w:t>
      </w:r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принципа преемственности</w:t>
      </w: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по литературному чтению для начальной школы дополняют пособия для дошкольников и учебники по литературе для 5, 6 и 7 классов основной школы.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Учебный материал</w:t>
      </w: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данную Программу, подобран в соответствии с рекомендациями ФГОС и отвечает критериям художественной и познавательной ценности, сочетания классики и современности, доступности, тематического и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-жанрового разнообразия. Он отличается следующими особенностями: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широким </w:t>
      </w:r>
      <w:proofErr w:type="spellStart"/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видо</w:t>
      </w:r>
      <w:proofErr w:type="spellEnd"/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-жанровым и тематическим диапазоном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произведений;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соответствием учебного материала и способов его систематизации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задачам каждого года обучения. (В 1 классе, когда важно вызвать интерес детей к чтению и к урокам чтения, произведения сгруппированы в разделы, тематика которых максимально близка жизненным и читательским интересам первоклассников).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основе </w:t>
      </w:r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методического аппарата</w:t>
      </w: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лежит современная практик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личностно-ориентированная педагогическая технология: методический аппарат программирует процесс обучения, «ведёт» за собой, учит мыслить, включая детей в логику осмысления произведений разных литературных родов и жанров.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left="2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группу составляют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задания, формирующие универсальные учебные действия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Методический аппарат содержит материалы для формирования всех видов УУД: личностных и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(регулятивных, познавательных, коммуникативных) с приоритетом (из-за специфики предмета) развития личностных (прежде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ценно-смысловых), познавательных и коммуникативных. С целью формирования читательской самостоятельности учащихся с 1 класса регулярно даются задания, привлекающие детей к деятельности с книгами.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место в курсе «Литературное чтение» занимают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 творческого характера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среди них отводится заданиям, организующим обучение словесному творчеству: созданию сочинений, отзывов, аннотаций, стилизаций (небылица, считалка, загадка, сказка) и др.</w:t>
      </w:r>
      <w:proofErr w:type="gramEnd"/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существенными особенностями методического аппарата являются: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C0A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Охват всех этапов урока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(вопросы, задания и упражнения сопровождают литературное произведение: перед текстом с их помощью осуществляется подготовка к чтению; далее в том случае, если текст имеет значительный объём, в нём содержатся методические вставки (вопросы и задания, помогающие осмыслить читаемое и прогнозировать дальнейшее развитие сюжета); основной блок вопросов и заданий расположен после текста) – таким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аппарат окаймляет произведение, направляя восприятие и вырабатывая привычку к чтению-диалогу, чтению-размышлению, чтению-изучению, то есть формируя правильный тип читательской деятельности).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Обеспечение методической поддержкой трёх основных направлений в обучении чтению: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чтения, обучение работе с текстами разной специфики и формирование умения ориентироваться в мире книг.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Систематичность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читательских компетенций, то есть постепенное нарастание сложности заданий и увеличение самостоятельности детей при их выполнении.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Сопровождение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трудных и новых </w:t>
      </w:r>
      <w:r w:rsidRPr="005C0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заданий вспомогательными методическими материалами,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помогающими их выполнить: пояснениями, советами, памятками (например, учебники содержат памятки с алгоритмами для составления выборочного 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 отзыва, сочинения рассказа по картине, подготовки и проведения презентации).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литературного чтения для четырехлетней начальной школы включает разделы по каждому году обучения: «Круг чтения», «Читательские умения» (навык чтения, работа с текстом и книгой), «Литературоведческая пропедевтика», «Развитие творческих способностей». Систематическое поурочное обучение литературному чтению начинается после изучения «Букваря».</w:t>
      </w:r>
    </w:p>
    <w:p w:rsidR="007D3C40" w:rsidRPr="005C0A19" w:rsidRDefault="007D3C40" w:rsidP="007D3C40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Согласно базисному учебному плану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начального общего образования, определенному ФГОС, на изучение учебного предмета «Литературное чтение»  в 1 классе отводится  40 часов.</w:t>
      </w:r>
    </w:p>
    <w:p w:rsidR="007D3C40" w:rsidRPr="003465F4" w:rsidRDefault="007D3C40" w:rsidP="007D3C40">
      <w:pPr>
        <w:tabs>
          <w:tab w:val="left" w:pos="10659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авторскую программу изменений</w:t>
      </w:r>
      <w:r w:rsidR="003465F4" w:rsidRPr="0034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</w:t>
      </w:r>
      <w:r w:rsidRPr="0034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внесено.</w:t>
      </w:r>
    </w:p>
    <w:p w:rsidR="005C0A19" w:rsidRPr="005C0A19" w:rsidRDefault="005C0A19" w:rsidP="007D3C40">
      <w:pPr>
        <w:tabs>
          <w:tab w:val="left" w:pos="10659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D3C40" w:rsidRPr="005C0A19" w:rsidRDefault="007D3C40" w:rsidP="007D3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.Содержание учебного предмета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(40 часов)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речевой деятельности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C0A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Аудирование</w:t>
      </w:r>
      <w:proofErr w:type="spellEnd"/>
      <w:r w:rsidRPr="005C0A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(слушание)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(высказываний собеседника, художественных текстов). Адекватное понимание содержания звучащей речи, умение отвечать на вопросы по содержанию услышанного произведения.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 вслух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Плавный слоговой способ чтения с соблюдением орфоэпических норм чтения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читающего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беглости, позволяющий ему осознать текст.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читаемого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вопросов по содержанию. 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оформлять предложения разных типов, передавать основной эмоциональный тон произведения. Чтение по ролям небольших произведений.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 про себя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при чтении про себя смысла доступных по объёму и жанру произведений. Умение находить в тексте необходимую информацию (выборочное чтение).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разными видами текста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того, что литературное произведение создано кем-то (народом, конкретным чело веком), и таким образом преодоление «наивного реализма» в восприятии литературы. 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темы текста, главной мысли. Деление текста на смысловые части, их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картинным планом.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 читаемого: умение отвечать на вопросы, слушать высказывания одноклассников, дополнять их ответы, используя текст.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содержания книги по её названию и оформлению.</w:t>
      </w:r>
    </w:p>
    <w:p w:rsidR="007D3C40" w:rsidRPr="005C0A19" w:rsidRDefault="007D3C40" w:rsidP="007D3C40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содержании (оглавлении) книги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текстом художественного произведения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соотношение его с содержанием текста. Определение главной мысли текста, в котором эта мысль сформулирована и высказана в конце произведения.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тексте слов и выражений, характеризующих героя и событие. Элементарная характеристика героя произведения. Сопоставление поступков героев по аналогии или по контрасту.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Сопоставление эпизодов из разных произведений по общности ситуаций, характеру поступков героев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способом выбора точного заголовка из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Схема, модель текста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картинного плана.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(опорные) слова.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Частичный и подробный пересказ текста в опоре на схему или картинный план с использованием выразительных средств языка; рассказ по иллюстрациям.</w:t>
      </w:r>
    </w:p>
    <w:p w:rsidR="007D3C40" w:rsidRPr="005C0A19" w:rsidRDefault="007D3C40" w:rsidP="007D3C40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по ролям,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драматизация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Библиографическая культура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учебная, художественная. Книга как особый вид искусства и как источник знаний. Элементы книги: обложка (переплёт), корешок, страницы, содержание (оглавление), иллюстрации.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характере книги по её обложке. Выбор книг на основе открытого доступа к детским книгам в школьной библиотеке.</w:t>
      </w:r>
    </w:p>
    <w:p w:rsidR="007D3C40" w:rsidRPr="005C0A19" w:rsidRDefault="007D3C40" w:rsidP="007D3C40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 (культура речевого общения)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диалога как вида речи. Особенности диалогического общения: отвечать на вопросы по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выслушивать, не перебивая, собеседника.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норм речевого этикета в условиях как учебного, так и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Монолог: передача впечатлений (от повседневной жизни, литературного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живописного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сочинение как продолжение прочитанного произведения,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сочинение по аналогии (небылица, считалка)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 по иллюстрации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Круг чтения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чтения в 1 классе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произведения отечественной литературы. Детям предлагаются произведения малых фольклорных форм: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колыбельные песни, загадки, считалки, скороговорки, побасёнки, небылицы. При этом, как правило, параллельно с фольклорным произведением дается его литературный аналог. Кроме того, в программу первого года обучения входят народные и литературные сказки, рассказы, стихотворения,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природе. Отбор произведений подчинён в первую очередь принципам художественности, тематической актуальности и литературного разнообразия.</w:t>
      </w:r>
    </w:p>
    <w:p w:rsidR="007D3C40" w:rsidRPr="005C0A19" w:rsidRDefault="007D3C40" w:rsidP="007D3C40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Звенит звонок — начинается урок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(7 ч.)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Дьяконов «Первоклассникам»; А.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«Стали грамотными»; Г. Новицкая «Книжки»*(звёздочкой отмечены произведения, рекомендуемые для заучивания наизусть); Р.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«Учись читать!..»; Л. Пантелеев «Ау»; С.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Погореловский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«Ох, и непорядки в Мишкиной тетрадке»; В.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«Болтуны»; С. Маршак «Угомон»; Э.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«Можно всему-всему научиться...».</w:t>
      </w:r>
      <w:r w:rsidRPr="005C0A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End"/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 потехи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(9 ч.)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Смит «Час потехи» (перевод Б.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колыбельные песни; побасёнки; загадки; С. Маршак «Загадки» (отрывки); Г. Цыферов «В среду решили они играть в прятки...»; В. Берестов «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Искалочка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считалки*; В. Берестов «За игрой»; скороговорки; небылицы; С. Маршак «Я видел»; А.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Босев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нами Смех» (перевод С. Михалкова); А. Усачёв «Если вы собрались в гости»;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Маршак «Пудель».</w:t>
      </w:r>
      <w:r w:rsidRPr="005C0A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«Что такое хорошо и что такое плохо»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(11 ч.)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 «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дороже»; С. Прокофьева «Сказка про честные ушки»; В. Орлов «Кто первый»; Э.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надо больше ссориться!..»; Л. Н. Толстой «Кто прав?»; В. Осеева «Все вместе»; Е. Пермяк «Для чего руки нужны»; Эзоп «Собрался старик помирать»; Л. Н. Толстой «Два раза не умирать»; Л. Н. Толстой «Два товарища»; В.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«Друзья познаются в беде»; С. Михалков «Ошибка», «Прививка»*; Л. Яхнин «Силачи»; М.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«Добрая лошадь».</w:t>
      </w:r>
      <w:r w:rsidRPr="005C0A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«Там чудеса...»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ч.)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Шибаев «Сказки просят...»; русская народная сказка «Лиса и рак»; русская народная сказка «Петушок и бобовое зёрнышко»; ингушская сказка «Заяц и черепаха»; американская сказка «Вот он,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вор!»; армянская сказка «Заказчик и мастер»; А. С. Пушкин «У лукоморья»*, «Сказка о царе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 (отрывки);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X. К. Андерсен «Принцесса на горошине»; В. Орлов «Абрикос в лесу»; А. Курляндский «Первое сентября попугая Кеши».</w:t>
      </w:r>
    </w:p>
    <w:p w:rsidR="005C0A19" w:rsidRDefault="005C0A19" w:rsidP="005C0A1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D3C40" w:rsidRPr="005C0A19" w:rsidRDefault="007D3C40" w:rsidP="005C0A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Литературоведческая пропедевтика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(практическое освоение)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обобщение и систематизация жанровых и тематических литературных впечатлений.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малыми фольклорными формами: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колыбельная песня, пословица, небылица, побасёнка, считалка, загадка, скороговорка – узнавание, различение, определение ведущих жанровых особенностей.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и литературная (авторская) сказка.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фольклорных и авторских художественных произведений.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Выявление сходства </w:t>
      </w:r>
      <w:proofErr w:type="spellStart"/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одножанровых</w:t>
      </w:r>
      <w:proofErr w:type="spellEnd"/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народных и авторских текстов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Общее представление о жанре басни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активный словарь терминов: автор, персонаж, текст, произведение народное, произведение авторское,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побасёнка, загадка, считалка, небылица, скороговорка, пословица, басня.</w:t>
      </w:r>
      <w:proofErr w:type="gramEnd"/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Творческая деятельность (на основе литературных произведений)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воссоздающего и творческого воображения.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интерпретация читаемого посредством интонационной выразительности, чтения по ролям,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драматизации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словесного и графического рисования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собственного текста на основе художественного произведения (текст по аналогии)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Продолжение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(прогнозирование). 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Внеурочная деятельность на основе прочитанного на уроках литературного чтения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классной библиотечки (уголка чтения).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викторин по творчеству Х. К. Андерсена и А. С. Пушкина.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поделок и рисунков по прочитанным сказкам.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чтецов.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театрального кружка.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сборника пословиц (на основе материалов рабочей тетради).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сборника побасёнок (на основе материалов рабочей тетради).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сборника загадок (на основе материалов рабочей тетради).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собственных произведений по аналогии с произведениями малых жанров устного народного творчества.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«малых конференциях» по темам: «Зачем человеку нужно уметь читать?», «Моя любимая книга».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Личностные, </w:t>
      </w:r>
      <w:proofErr w:type="spellStart"/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</w:t>
      </w: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учебного предмета</w:t>
      </w:r>
    </w:p>
    <w:p w:rsidR="007D3C40" w:rsidRPr="005C0A19" w:rsidRDefault="007D3C40" w:rsidP="007D3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C0A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Личностные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позитивного отношения к действительности.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жизненного оптимизма,  целеустремленности и настойчивости в достижении целей.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ориентировке в мире нравственных, социальных и эстетических ценностей.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привычки к  рефлексии.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эмоциональной сферы (восприимчивости, чуткости).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сотрудничеству с другими людьми, дружелюбие, коллективизм.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внимания, памяти.</w:t>
      </w:r>
    </w:p>
    <w:p w:rsidR="007D3C40" w:rsidRPr="005C0A19" w:rsidRDefault="007D3C40" w:rsidP="007D3C40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отношения к действительности и творческих способностей.</w:t>
      </w:r>
    </w:p>
    <w:p w:rsidR="007D3C40" w:rsidRPr="005C0A19" w:rsidRDefault="007D3C40" w:rsidP="007D3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C0A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Предметные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Учащиеся научатся: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 значимость чтения для своего развития,  для успешного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предметам и дальнейшей жизни;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плавно по слогам или целыми словами и выразительно доступные по содержанию и объему произведения; </w:t>
      </w:r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 воспринимать (при чтении вслух и про себя, при прослушивании) художественную литературу, получая от этого удовольствие; эмоционально отзываться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прочитанное;</w:t>
      </w:r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знанию основных моральных норм;</w:t>
      </w:r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нравственном содержании прочитанного, оценивать  поступки персонажей с точки зрения общепринятых морально-этических норм;    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 литературным текстом с точки зрения его эстетической  и познавательной сущности;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  авторскую позицию и </w:t>
      </w:r>
      <w:proofErr w:type="gramStart"/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 свое отношение</w:t>
      </w:r>
      <w:proofErr w:type="gramEnd"/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герою и его поступкам;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определять жанр, тему  и главную мысль произведения;   характеризовать героев;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поэтический текст от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прозаического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основные жанровые особенности  фольклорных форм (сказки, загадки, пословицы, небылицы, считалки, песни, скороговорки и др.);</w:t>
      </w:r>
      <w:proofErr w:type="gramEnd"/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различные формы интерпретации текста (выразительное чтение, декламация, драматизация.);</w:t>
      </w:r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ередавать содержание прочитанного или прослушанного текста в виде пересказа (полного) с опорой на схему, картинный план; 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 в учебной и в  реальной жизни доступные для освоения в данном возрасте 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общепознавательные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коммуникативные универсальные учебные  действия;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 собственное мнение и обосновывать  его фактами  из текста;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в различных коммуникативных ситуациях, соблюдая правила речевого этикета;</w:t>
      </w:r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несложные монологические высказывания о произведениях;</w:t>
      </w:r>
    </w:p>
    <w:p w:rsidR="007D3C40" w:rsidRPr="005C0A19" w:rsidRDefault="007D3C40" w:rsidP="007D3C4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небольшие тексты (повествование) на основе художественного произведения, по серии иллюстраций к произведению или на основе личного опыта;</w:t>
      </w:r>
    </w:p>
    <w:p w:rsidR="007D3C40" w:rsidRPr="005C0A19" w:rsidRDefault="007D3C40" w:rsidP="007D3C40">
      <w:pPr>
        <w:numPr>
          <w:ilvl w:val="0"/>
          <w:numId w:val="12"/>
        </w:num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отдельной книге по обложке, содержанию.</w:t>
      </w:r>
    </w:p>
    <w:p w:rsidR="007D3C40" w:rsidRPr="005C0A19" w:rsidRDefault="007D3C40" w:rsidP="007D3C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Учащиеся получат возможность научиться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основные  духовно-нравственные  ценности человечества;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воспринимать окружающий мир в его единстве и многообразии;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 в учебной и в  реальной жизни доступные для освоения в данном возрасте  личностные и регулятивные  универсальные учебные  действия;  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испытывать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чувство   гордости за свою Родину, народ и историю;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уважать   культуру народов многонациональной России и других стран;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бережно и ответственно относиться к окружающей природе;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воспринимать  художественную   литературу    как    вид искусства;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литературу с другими видами искусства;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испытывать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эстетические чувства на основе знакомства с мировой и отечественной художественной литературой;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развивать способность к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эмпатии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сопереживанию, эмоционально-нравственной отзывчивости (на основе сопереживания литературным героям);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определять сходство и различие произведений  разных жанров; 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выступать перед знакомой аудиторией   с небольшими сообщениями;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высказывать и пояснять свою точку зрения;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правила сотрудничества;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  со словом (распознавать прямое и переносное значение слова, его многозначность), целенаправленно пополнять свой  словарный запас;</w:t>
      </w: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выделять в тексте  опорные (ключевые) слова;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работать с детской периодикой;</w:t>
      </w:r>
    </w:p>
    <w:p w:rsidR="007D3C40" w:rsidRPr="005C0A19" w:rsidRDefault="007D3C40" w:rsidP="007D3C40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расширять свой читательский кругозор  и приобретать дальнейший опыт  самостоятельной читательской деятельности.</w:t>
      </w:r>
    </w:p>
    <w:p w:rsidR="007D3C40" w:rsidRPr="005C0A19" w:rsidRDefault="007D3C40" w:rsidP="007D3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proofErr w:type="spellStart"/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Метапредметные</w:t>
      </w:r>
      <w:proofErr w:type="spellEnd"/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мотивации  к самосовершенствованию, в том числе, положительного отношения к обучению;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  детей   к основам отечественной и мировой культуры,   к духовному и нравственному опыту человечества;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уважения к ценностям иных культур, мировоззрений и цивилизаций;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целостного мировосприятия на основе взаимодействия литературного чтения  с другими школьными предметами;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ценностно-смысловой сферы личности;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навыкам и умениям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в том числе, ориентировке в книжном пространстве;</w:t>
      </w:r>
    </w:p>
    <w:p w:rsidR="007D3C40" w:rsidRPr="005C0A19" w:rsidRDefault="007D3C40" w:rsidP="007D3C40">
      <w:pPr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коммуникативных умений, функционирующих при слушании, говорении, чтении, письме.</w:t>
      </w:r>
    </w:p>
    <w:p w:rsidR="005C0A19" w:rsidRDefault="005C0A19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C0A19" w:rsidRDefault="005C0A19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0A19" w:rsidRDefault="005C0A19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0A19" w:rsidRDefault="005C0A19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0A19" w:rsidRDefault="005C0A19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результаты освоения</w:t>
      </w:r>
    </w:p>
    <w:p w:rsidR="007D3C40" w:rsidRPr="005C0A19" w:rsidRDefault="007D3C40" w:rsidP="005C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предметного содержания курса</w:t>
      </w: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 в 1 классе</w:t>
      </w:r>
    </w:p>
    <w:p w:rsidR="007D3C40" w:rsidRPr="005C0A19" w:rsidRDefault="007D3C40" w:rsidP="007D3C4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shd w:val="clear" w:color="auto" w:fill="FFFFFF"/>
          <w:lang w:eastAsia="x-none"/>
        </w:rPr>
      </w:pPr>
      <w:bookmarkStart w:id="1" w:name="bookmark13"/>
    </w:p>
    <w:p w:rsidR="007D3C40" w:rsidRPr="005C0A19" w:rsidRDefault="007D3C40" w:rsidP="007D3C40">
      <w:pPr>
        <w:keepNext/>
        <w:keepLine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shd w:val="clear" w:color="auto" w:fill="FFFFFF"/>
          <w:lang w:val="x-none" w:eastAsia="x-none"/>
        </w:rPr>
      </w:pPr>
      <w:r w:rsidRPr="005C0A19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shd w:val="clear" w:color="auto" w:fill="FFFFFF"/>
          <w:lang w:val="x-none" w:eastAsia="x-none"/>
        </w:rPr>
        <w:t>НАВЫК ЧТЕНИЯ</w:t>
      </w:r>
      <w:bookmarkEnd w:id="1"/>
    </w:p>
    <w:p w:rsidR="007D3C40" w:rsidRPr="005C0A19" w:rsidRDefault="007D3C40" w:rsidP="007D3C40">
      <w:pPr>
        <w:keepNext/>
        <w:keepLines/>
        <w:spacing w:after="0" w:line="360" w:lineRule="auto"/>
        <w:ind w:left="20" w:firstLine="700"/>
        <w:jc w:val="both"/>
        <w:outlineLvl w:val="6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</w:pPr>
      <w:bookmarkStart w:id="2" w:name="bookmark14"/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  <w:t>Осмысленность чтения:</w:t>
      </w:r>
      <w:bookmarkEnd w:id="2"/>
    </w:p>
    <w:p w:rsidR="007D3C40" w:rsidRPr="005C0A19" w:rsidRDefault="007D3C40" w:rsidP="007D3C40">
      <w:pPr>
        <w:numPr>
          <w:ilvl w:val="0"/>
          <w:numId w:val="20"/>
        </w:numPr>
        <w:tabs>
          <w:tab w:val="left" w:pos="644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пониманием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читаемого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вопросов по содержанию;</w:t>
      </w:r>
    </w:p>
    <w:p w:rsidR="007D3C40" w:rsidRPr="005C0A19" w:rsidRDefault="007D3C40" w:rsidP="007D3C40">
      <w:pPr>
        <w:numPr>
          <w:ilvl w:val="0"/>
          <w:numId w:val="20"/>
        </w:numPr>
        <w:tabs>
          <w:tab w:val="left" w:pos="634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работа по определению того, что из описанного в тексте соответствует действительности, что - нет (небылицы);</w:t>
      </w:r>
    </w:p>
    <w:p w:rsidR="007D3C40" w:rsidRPr="005C0A19" w:rsidRDefault="007D3C40" w:rsidP="007D3C40">
      <w:pPr>
        <w:numPr>
          <w:ilvl w:val="0"/>
          <w:numId w:val="20"/>
        </w:numPr>
        <w:tabs>
          <w:tab w:val="left" w:pos="634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 литературного образа по совокупно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его признаков (загадки);</w:t>
      </w:r>
    </w:p>
    <w:p w:rsidR="007D3C40" w:rsidRPr="005C0A19" w:rsidRDefault="007D3C40" w:rsidP="007D3C40">
      <w:pPr>
        <w:numPr>
          <w:ilvl w:val="0"/>
          <w:numId w:val="20"/>
        </w:numPr>
        <w:tabs>
          <w:tab w:val="left" w:pos="625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темы произведения путем выбора бо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точного заголовка из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учебником;</w:t>
      </w:r>
    </w:p>
    <w:p w:rsidR="007D3C40" w:rsidRPr="005C0A19" w:rsidRDefault="007D3C40" w:rsidP="007D3C40">
      <w:pPr>
        <w:numPr>
          <w:ilvl w:val="0"/>
          <w:numId w:val="20"/>
        </w:numPr>
        <w:tabs>
          <w:tab w:val="left" w:pos="634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главной мысли, сформулированной в тексте;</w:t>
      </w:r>
    </w:p>
    <w:p w:rsidR="007D3C40" w:rsidRPr="005C0A19" w:rsidRDefault="007D3C40" w:rsidP="007D3C40">
      <w:pPr>
        <w:numPr>
          <w:ilvl w:val="0"/>
          <w:numId w:val="20"/>
        </w:numPr>
        <w:tabs>
          <w:tab w:val="left" w:pos="615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уточнение идеи произведения при выборе из ряда пословиц той, которая наиболее точно выражает главную мысль;</w:t>
      </w:r>
    </w:p>
    <w:p w:rsidR="007D3C40" w:rsidRPr="005C0A19" w:rsidRDefault="007D3C40" w:rsidP="007D3C40">
      <w:pPr>
        <w:numPr>
          <w:ilvl w:val="0"/>
          <w:numId w:val="20"/>
        </w:numPr>
        <w:tabs>
          <w:tab w:val="left" w:pos="639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произведений на основе их содержа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тельно-тематических особенностей.</w:t>
      </w:r>
    </w:p>
    <w:p w:rsidR="007D3C40" w:rsidRPr="005C0A19" w:rsidRDefault="007D3C40" w:rsidP="007D3C40">
      <w:pPr>
        <w:keepNext/>
        <w:keepLines/>
        <w:spacing w:after="0" w:line="360" w:lineRule="auto"/>
        <w:ind w:left="20" w:firstLine="700"/>
        <w:jc w:val="both"/>
        <w:outlineLvl w:val="6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</w:pPr>
      <w:bookmarkStart w:id="3" w:name="bookmark15"/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  <w:t>Правильность чтения:</w:t>
      </w:r>
      <w:bookmarkEnd w:id="3"/>
    </w:p>
    <w:p w:rsidR="007D3C40" w:rsidRPr="005C0A19" w:rsidRDefault="007D3C40" w:rsidP="007D3C40">
      <w:pPr>
        <w:numPr>
          <w:ilvl w:val="0"/>
          <w:numId w:val="21"/>
        </w:numPr>
        <w:tabs>
          <w:tab w:val="left" w:pos="649"/>
        </w:tabs>
        <w:spacing w:after="0" w:line="360" w:lineRule="auto"/>
        <w:ind w:right="20"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предупреждением искажения </w:t>
      </w:r>
      <w:proofErr w:type="spellStart"/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слов (скороговорки, специальные упражнения);</w:t>
      </w:r>
    </w:p>
    <w:p w:rsidR="007D3C40" w:rsidRPr="005C0A19" w:rsidRDefault="007D3C40" w:rsidP="007D3C40">
      <w:pPr>
        <w:numPr>
          <w:ilvl w:val="0"/>
          <w:numId w:val="21"/>
        </w:numPr>
        <w:tabs>
          <w:tab w:val="left" w:pos="593"/>
        </w:tabs>
        <w:spacing w:after="0" w:line="360" w:lineRule="auto"/>
        <w:ind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соблюдению орфоэпических норм;</w:t>
      </w:r>
    </w:p>
    <w:p w:rsidR="007D3C40" w:rsidRPr="005C0A19" w:rsidRDefault="007D3C40" w:rsidP="007D3C40">
      <w:pPr>
        <w:numPr>
          <w:ilvl w:val="0"/>
          <w:numId w:val="21"/>
        </w:numPr>
        <w:tabs>
          <w:tab w:val="left" w:pos="588"/>
        </w:tabs>
        <w:spacing w:after="0" w:line="360" w:lineRule="auto"/>
        <w:ind w:hanging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плавного слогового способа чтения.</w:t>
      </w:r>
    </w:p>
    <w:p w:rsidR="007D3C40" w:rsidRPr="005C0A19" w:rsidRDefault="007D3C40" w:rsidP="007D3C40">
      <w:pPr>
        <w:keepNext/>
        <w:keepLines/>
        <w:spacing w:after="0" w:line="360" w:lineRule="auto"/>
        <w:ind w:firstLine="700"/>
        <w:jc w:val="both"/>
        <w:outlineLvl w:val="6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</w:pPr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  <w:t>Скорость чтения:</w:t>
      </w:r>
    </w:p>
    <w:p w:rsidR="007D3C40" w:rsidRPr="005C0A19" w:rsidRDefault="007D3C40" w:rsidP="007D3C40">
      <w:pPr>
        <w:spacing w:after="120" w:line="36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— 30-35 слов в минуту (указан минимум для выставления учащимся высшей отметки).</w:t>
      </w:r>
    </w:p>
    <w:p w:rsidR="007D3C40" w:rsidRPr="005C0A19" w:rsidRDefault="007D3C40" w:rsidP="007D3C40">
      <w:pPr>
        <w:keepNext/>
        <w:keepLines/>
        <w:spacing w:after="0" w:line="360" w:lineRule="auto"/>
        <w:ind w:left="20" w:firstLine="700"/>
        <w:jc w:val="both"/>
        <w:outlineLvl w:val="6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</w:pPr>
      <w:bookmarkStart w:id="4" w:name="bookmark17"/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x-none" w:eastAsia="x-none"/>
        </w:rPr>
        <w:t>Выразительность чтения:</w:t>
      </w:r>
      <w:bookmarkEnd w:id="4"/>
    </w:p>
    <w:p w:rsidR="007D3C40" w:rsidRPr="005C0A19" w:rsidRDefault="007D3C40" w:rsidP="007D3C40">
      <w:pPr>
        <w:numPr>
          <w:ilvl w:val="0"/>
          <w:numId w:val="22"/>
        </w:numPr>
        <w:tabs>
          <w:tab w:val="left" w:pos="58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интонационно оформлять предложения разных типов;</w:t>
      </w:r>
    </w:p>
    <w:p w:rsidR="007D3C40" w:rsidRPr="005C0A19" w:rsidRDefault="007D3C40" w:rsidP="007D3C40">
      <w:pPr>
        <w:numPr>
          <w:ilvl w:val="0"/>
          <w:numId w:val="22"/>
        </w:numPr>
        <w:tabs>
          <w:tab w:val="left" w:pos="59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передачей основного эмоционального тона произведения;</w:t>
      </w:r>
    </w:p>
    <w:p w:rsidR="007D3C40" w:rsidRPr="005C0A19" w:rsidRDefault="007D3C40" w:rsidP="007D3C40">
      <w:pPr>
        <w:numPr>
          <w:ilvl w:val="0"/>
          <w:numId w:val="22"/>
        </w:numPr>
        <w:tabs>
          <w:tab w:val="left" w:pos="5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чтения по ролям небольших произведений.</w:t>
      </w:r>
    </w:p>
    <w:p w:rsidR="007D3C40" w:rsidRPr="005C0A19" w:rsidRDefault="007D3C40" w:rsidP="007D3C40">
      <w:pPr>
        <w:keepNext/>
        <w:keepLines/>
        <w:spacing w:after="0" w:line="360" w:lineRule="auto"/>
        <w:ind w:right="280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shd w:val="clear" w:color="auto" w:fill="FFFFFF"/>
          <w:lang w:val="x-none" w:eastAsia="x-none"/>
        </w:rPr>
      </w:pPr>
      <w:bookmarkStart w:id="5" w:name="bookmark18"/>
      <w:r w:rsidRPr="005C0A19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shd w:val="clear" w:color="auto" w:fill="FFFFFF"/>
          <w:lang w:val="x-none" w:eastAsia="x-none"/>
        </w:rPr>
        <w:t>РАБОТА С ТЕКСТОМ И КНИГОЙ:</w:t>
      </w:r>
      <w:bookmarkEnd w:id="5"/>
    </w:p>
    <w:p w:rsidR="007D3C40" w:rsidRPr="005C0A19" w:rsidRDefault="007D3C40" w:rsidP="007D3C40">
      <w:pPr>
        <w:numPr>
          <w:ilvl w:val="0"/>
          <w:numId w:val="24"/>
        </w:numPr>
        <w:spacing w:after="120" w:line="360" w:lineRule="auto"/>
        <w:ind w:left="1139" w:right="20" w:hanging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осознавать тот факт, что читаемое создано кем-то (народом, конкретным чело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веком), что способствует преодолению «наивного реа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лизма» в восприятии литературы; </w:t>
      </w:r>
    </w:p>
    <w:p w:rsidR="007D3C40" w:rsidRPr="005C0A19" w:rsidRDefault="007D3C40" w:rsidP="007D3C40">
      <w:pPr>
        <w:numPr>
          <w:ilvl w:val="0"/>
          <w:numId w:val="24"/>
        </w:numPr>
        <w:spacing w:after="120" w:line="360" w:lineRule="auto"/>
        <w:ind w:left="1139" w:right="20" w:hanging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прочитанного;</w:t>
      </w:r>
    </w:p>
    <w:p w:rsidR="007D3C40" w:rsidRPr="005C0A19" w:rsidRDefault="007D3C40" w:rsidP="007D3C40">
      <w:pPr>
        <w:numPr>
          <w:ilvl w:val="0"/>
          <w:numId w:val="24"/>
        </w:numPr>
        <w:spacing w:after="120" w:line="360" w:lineRule="auto"/>
        <w:ind w:left="1139" w:right="20" w:hanging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восстановлению деформированного картинного плана;</w:t>
      </w:r>
    </w:p>
    <w:p w:rsidR="007D3C40" w:rsidRPr="005C0A19" w:rsidRDefault="007D3C40" w:rsidP="007D3C40">
      <w:pPr>
        <w:numPr>
          <w:ilvl w:val="0"/>
          <w:numId w:val="24"/>
        </w:numPr>
        <w:tabs>
          <w:tab w:val="left" w:pos="588"/>
        </w:tabs>
        <w:spacing w:after="0" w:line="360" w:lineRule="auto"/>
        <w:ind w:left="1139" w:hanging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плана;</w:t>
      </w:r>
    </w:p>
    <w:p w:rsidR="007D3C40" w:rsidRPr="005C0A19" w:rsidRDefault="007D3C40" w:rsidP="007D3C40">
      <w:pPr>
        <w:numPr>
          <w:ilvl w:val="0"/>
          <w:numId w:val="24"/>
        </w:numPr>
        <w:tabs>
          <w:tab w:val="left" w:pos="593"/>
        </w:tabs>
        <w:spacing w:after="0" w:line="360" w:lineRule="auto"/>
        <w:ind w:left="1139" w:hanging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 опорой на картинный план;</w:t>
      </w:r>
    </w:p>
    <w:p w:rsidR="007D3C40" w:rsidRPr="005C0A19" w:rsidRDefault="007D3C40" w:rsidP="007D3C40">
      <w:pPr>
        <w:numPr>
          <w:ilvl w:val="0"/>
          <w:numId w:val="24"/>
        </w:numPr>
        <w:spacing w:after="120" w:line="360" w:lineRule="auto"/>
        <w:ind w:left="1139" w:right="20" w:hanging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ориентировке в Содержании (оглавле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нии) книги;</w:t>
      </w:r>
    </w:p>
    <w:p w:rsidR="007D3C40" w:rsidRPr="005C0A19" w:rsidRDefault="007D3C40" w:rsidP="007D3C40">
      <w:pPr>
        <w:numPr>
          <w:ilvl w:val="0"/>
          <w:numId w:val="24"/>
        </w:numPr>
        <w:spacing w:after="120" w:line="360" w:lineRule="auto"/>
        <w:ind w:left="1139" w:right="20" w:hanging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характер книги по ее обложке.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Рекомендуемыми общими критериями оценивания</w:t>
      </w: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обучения чтению являются следующие: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творческого, ознакомительного, поискового и изучающего чтения;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прогресс в понимании содержания прочитанного;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индивидуальный прогресс в выразительности чтения (соблюдение знаков препинания, интонационная передача в соответствии с характером текста эмоционального тона, логических ударений, пауз и мелодики, темпа и громкости);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прогресс в навыках работы с текстом;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прочитать и понять инструкцию, содержащуюся в тексте задания, и следовать ей;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книге, в группе книг, в мире детских книг;</w:t>
      </w:r>
    </w:p>
    <w:p w:rsidR="007D3C40" w:rsidRPr="005C0A19" w:rsidRDefault="007D3C40" w:rsidP="007D3C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чтению художественной, познавательной и справочной литературы, расширение круга чтения.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Рекомендуемыми </w:t>
      </w:r>
      <w:r w:rsidRPr="005C0A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способами оценивания</w:t>
      </w: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обучения чтению являются: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 скорости чтения (желательно в скрытой для детей форме);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чтения (умение передать общий характер текста с помощью интонационных средств – мелодики, </w:t>
      </w:r>
      <w:proofErr w:type="spell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темпоритма</w:t>
      </w:r>
      <w:proofErr w:type="spell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пауз, логических ударений, громкости и эмоциональной окраски голоса);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на составление плана, пересказа, собственного высказывания;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по ориентировке в книгах;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 п.);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учителя за соблюдением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коллективной и групповой работы;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читательской деятельностью учащихся;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читательского дневника;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отзывов учащихся о </w:t>
      </w:r>
      <w:proofErr w:type="gramStart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аннотаций, презентаций;</w:t>
      </w:r>
    </w:p>
    <w:p w:rsidR="007D3C40" w:rsidRPr="005C0A19" w:rsidRDefault="007D3C40" w:rsidP="007D3C40">
      <w:pPr>
        <w:numPr>
          <w:ilvl w:val="0"/>
          <w:numId w:val="2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творческих работ учащихся (в том числе входящих в рабочие тетради и в хрестоматии).</w:t>
      </w:r>
    </w:p>
    <w:p w:rsidR="007D3C40" w:rsidRPr="005C0A19" w:rsidRDefault="007D3C40" w:rsidP="007D3C40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7D3C40" w:rsidRPr="005C0A19" w:rsidSect="003465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D3C40" w:rsidRPr="005C0A19" w:rsidRDefault="007D3C40" w:rsidP="007D3C40">
      <w:pPr>
        <w:tabs>
          <w:tab w:val="left" w:pos="0"/>
          <w:tab w:val="left" w:pos="108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Тематическое планирование учебного материала </w:t>
      </w:r>
    </w:p>
    <w:p w:rsidR="007D3C40" w:rsidRPr="005C0A19" w:rsidRDefault="007D3C40" w:rsidP="007D3C40">
      <w:pPr>
        <w:tabs>
          <w:tab w:val="left" w:pos="0"/>
          <w:tab w:val="left" w:pos="108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определением основных видов </w:t>
      </w:r>
    </w:p>
    <w:p w:rsidR="007D3C40" w:rsidRPr="005C0A19" w:rsidRDefault="007D3C40" w:rsidP="007D3C40">
      <w:pPr>
        <w:tabs>
          <w:tab w:val="left" w:pos="0"/>
          <w:tab w:val="left" w:pos="108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деятельности </w:t>
      </w:r>
      <w:proofErr w:type="gramStart"/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7D3C40" w:rsidRPr="005C0A19" w:rsidRDefault="007D3C40" w:rsidP="007D3C40">
      <w:pPr>
        <w:tabs>
          <w:tab w:val="left" w:pos="0"/>
          <w:tab w:val="left" w:pos="108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C40" w:rsidRPr="005C0A19" w:rsidRDefault="007D3C40" w:rsidP="007D3C40">
      <w:pPr>
        <w:spacing w:after="0" w:line="240" w:lineRule="auto"/>
        <w:ind w:right="17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ЛИТЕРАТУРНОЕ ЧТЕНИЕ </w:t>
      </w:r>
    </w:p>
    <w:p w:rsidR="007D3C40" w:rsidRPr="005C0A19" w:rsidRDefault="007D3C40" w:rsidP="007D3C40">
      <w:pPr>
        <w:spacing w:after="0" w:line="240" w:lineRule="auto"/>
        <w:ind w:right="17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 (40 часов)</w:t>
      </w:r>
    </w:p>
    <w:p w:rsidR="007D3C40" w:rsidRPr="005C0A19" w:rsidRDefault="007D3C40" w:rsidP="007D3C40">
      <w:pPr>
        <w:spacing w:after="0" w:line="240" w:lineRule="auto"/>
        <w:ind w:right="17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76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3011"/>
        <w:gridCol w:w="3721"/>
        <w:gridCol w:w="6722"/>
      </w:tblGrid>
      <w:tr w:rsidR="007D3C40" w:rsidRPr="005C0A19" w:rsidTr="007D3C40">
        <w:trPr>
          <w:tblHeader/>
          <w:jc w:val="center"/>
        </w:trPr>
        <w:tc>
          <w:tcPr>
            <w:tcW w:w="735" w:type="dxa"/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58" w:type="dxa"/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содержание </w:t>
            </w:r>
          </w:p>
          <w:p w:rsidR="007D3C40" w:rsidRPr="005C0A19" w:rsidRDefault="007D3C40" w:rsidP="007D3C40">
            <w:pPr>
              <w:snapToGrid w:val="0"/>
              <w:spacing w:after="0" w:line="240" w:lineRule="auto"/>
              <w:ind w:left="-892" w:right="174" w:firstLine="8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903" w:type="dxa"/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7D3C40" w:rsidRPr="005C0A19" w:rsidTr="007D3C40">
        <w:trPr>
          <w:trHeight w:val="379"/>
          <w:jc w:val="center"/>
        </w:trPr>
        <w:tc>
          <w:tcPr>
            <w:tcW w:w="14476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Звенит звонок – начинается урок </w:t>
            </w:r>
            <w:r w:rsidRPr="005C0A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(7 ч.)</w:t>
            </w:r>
          </w:p>
        </w:tc>
      </w:tr>
      <w:tr w:rsidR="007D3C40" w:rsidRPr="005C0A19" w:rsidTr="007D3C40">
        <w:trPr>
          <w:trHeight w:val="14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hd w:val="clear" w:color="auto" w:fill="FFFFFF"/>
              <w:spacing w:before="180" w:after="0" w:line="240" w:lineRule="auto"/>
              <w:ind w:hanging="44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Л.   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Л.Дьяконов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«Первоклас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сникам»; А.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«Стали грамотными».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произведениями школьной тематики.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положительной мотивации к обучению в школе и в том числе к обучению чтению.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вырабатывающих правильность и беглость чтения.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осознанности и выразительности чтения.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пословицами.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 текста, иллюстрации.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текста.</w:t>
            </w:r>
          </w:p>
          <w:p w:rsidR="007D3C40" w:rsidRPr="005C0A19" w:rsidRDefault="007D3C40" w:rsidP="007D3C40">
            <w:pPr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заучивании наизусть.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чтения по ролям.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содержании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(оглавлении) учебника.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подтекста читаемого произведения.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рассуждении о значении обучения и умения читать.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выбору книги по заданной учителем теме.</w:t>
            </w:r>
          </w:p>
          <w:p w:rsidR="007D3C40" w:rsidRPr="005C0A19" w:rsidRDefault="007D3C40" w:rsidP="007D3C40">
            <w:pPr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Воспринимать на 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произведения разных жанров в исполнении учителя и учащихся.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препинания.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произведения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ролям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интонационные средства выразительности.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«про себя»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понимая содержание текста.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эмоциональный характер текста.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Отвечать на вопросы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литературного текста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Обмениваться мнениями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одноклассниками по поводу читаемых произведений и школьной жизни.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 с его содержанием.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 с произведениями.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Озаглавливать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Заучивать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наизусть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</w:tc>
      </w:tr>
      <w:tr w:rsidR="007D3C40" w:rsidRPr="005C0A19" w:rsidTr="007D3C40">
        <w:trPr>
          <w:trHeight w:val="14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Г. Новицкая «Книжки»*; </w:t>
            </w:r>
          </w:p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Сеф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«Учись читать!..»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4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Л. Пантелеев «Ау»; </w:t>
            </w:r>
          </w:p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Погореловский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«Ох, и непо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рядки в Мишкиной тетрадке».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4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Голявкин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«Болтуны».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4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 Маршак «Угомон», </w:t>
            </w:r>
          </w:p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В. Орлов «Оправдался»; </w:t>
            </w:r>
          </w:p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Мошковская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«Можно всему-всему научиться».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4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Обобщающий урок по теме «Звенит звонок – </w:t>
            </w:r>
          </w:p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начинается урок».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4476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Час потехи </w:t>
            </w:r>
            <w:r w:rsidRPr="005C0A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(9 ч.)</w:t>
            </w: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Смит «Потехе час».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произведениями, раскрывающими тему организации досуга. Выпол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упражнений, вырабаты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вающих правильность и бег-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лость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чтения. Формирование осознанности и выразительности чтения. Знакомство с фольклор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ными произведениями малых жанров: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колыбельная песня, побасёнка, загадка, счи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талка, путаница, небылица.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освоение терминов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«персонаж», «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«песня»,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«колыбельная», «побасёнка», «за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гадка», «считалка», «путаница», «небылица». Ориентировка в со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держании (оглавлении) учебника.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подтекста читаемого произведения. Знакомство с оли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цетворением (без термина).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 текста, иллюстрации. Чтение по ролям. Составление картинного плана. Освоение приема «музы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кальное иллюстрирование».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заучивании наи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зусть. Составление небольшого рассказа по иллюстрации.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Сочинение загадки, считалки, не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былицы (по желанию).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загадок, скороговорок.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выбору книги по за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данной учителем теме.</w:t>
            </w:r>
          </w:p>
        </w:tc>
        <w:tc>
          <w:tcPr>
            <w:tcW w:w="6903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Воспринимать на 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произведения разных жанров в исполнении учителя и учащихся.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тать вслух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по слогам или целыми словами. По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степенно увеличивать скорость чтения в соответствии с индивидуальными возможностями.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воссоздающее и творческое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воображение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произведения малых форм.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выразительно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передавая эмоциональный ха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рактер текста и соблюдая знаки препинания.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по ролям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используя интонационные средства выразительности.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«про себя»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осознавая содер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жание текста.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характер текста.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Отвечать на вопросы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 литературного текста.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Обмениваться мнениями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одноклассниками по поводу читаемых произведений.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Ранжировать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по их тематике.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произведения с его содержанием.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фрагменты текста и иллюстрации.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Озаглавливать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прочитанное.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Корректировать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картинный план.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Элементарно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иллюстрировать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рассказ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иллюстрации и на основе собст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венных впечатлений.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Заучивать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наизусть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декламировать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Сотрудничать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одноклассниками при подготовке и проведении конкурсов, а также игры «Радиотеатр».</w:t>
            </w: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Потешки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колыбельные песни.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Русские народные побасёнки.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Русские народные загадки.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С.Маршак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«Загадки».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Г.Цыферов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 среду решили они играть в прятки...», В. Берестов «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Искалочка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считалки*; В. Берестов «За игрой».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 скорого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ворки, небылицы.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«Я видел», С. Михалков «С нами Смех!».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26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«Пудель».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4476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«Что такое хорошо и что такое плохо» 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 ч.)</w:t>
            </w:r>
          </w:p>
        </w:tc>
      </w:tr>
      <w:tr w:rsidR="007D3C40" w:rsidRPr="005C0A19" w:rsidTr="007D3C40">
        <w:trPr>
          <w:trHeight w:val="95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Л. Толстой «</w:t>
            </w:r>
            <w:proofErr w:type="gram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Правда</w:t>
            </w:r>
            <w:proofErr w:type="gram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всего дороже»; С. Прокофьева «Сказка про честные ушки».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произведениями нравственной тематики. Формирование нрав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позиции, а также лич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ностных качеств: трудолюбия, правдиво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доброжелательно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стремления прийти на по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мощь, смелости, скромности.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упражнений, выраба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тывающих правильность и бег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лость чтения. Формирование осознанности и выразительности чтения. Характеристика персо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нажа. Составление небольшого рассказа о персонаже. Выявление подтекста читаемого произведения. Определение идеи произведения. Определе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отношения автора к персо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нажу. Определение собст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отношения к литератур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персонажу. Анализ заго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ловка произведения.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 текста, ил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люстрации. Знакомство с жан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басни. Знакомство с эпите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(без тер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мина). Чтение по ролям. Составление картинного плана. Составление небольшого рассказа по иллюстрации. Срав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произведений, персо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жей разных произведений. Ран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жирование произведений по те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матике, жанру.</w:t>
            </w:r>
          </w:p>
        </w:tc>
        <w:tc>
          <w:tcPr>
            <w:tcW w:w="6903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Воспринимать на 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произведения разных жанров в исполнении учителя и учащихся.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по слогам или целыми словами. Посте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пенно увеличивать скорость чтения в соответствии с индивиду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альными возможностями. Читать текст с интонационным выделе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нием знаков препинания.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произведения </w:t>
            </w: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ролям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инто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национные средства выразительности.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Читать «про себя»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понимая содержание текста.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эмоциональный характер текста.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Высказывать суждения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значении тех или иных нравственных качеств.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Обмениваться мнениями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одноклассниками по поводу читаемых произведений.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Отвечать на вопросы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 литературного текста.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литературного героя.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небольшой рассказ о герое.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отношение к персонажу.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автора к персонажу.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произведения с его содержанием.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 с произведениями.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с фрагментами текста.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Озаглавливать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текст, иллюстрацию.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схожей тематики. 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 близких по тематике произведений.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Ранжировать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произведения по тематике, жанровой принадлежности.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Обобщать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прочитанное.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Инсценировать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прочитанное.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Сотрудничать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одноклассниками при подготовке и проведе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игры «Радиотеатр».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Осуществлять выбор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заданному параметру.</w:t>
            </w:r>
          </w:p>
        </w:tc>
      </w:tr>
      <w:tr w:rsidR="007D3C40" w:rsidRPr="005C0A19" w:rsidTr="007D3C40">
        <w:trPr>
          <w:trHeight w:val="110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надо больше ссориться!..»; Л. Толстой «Кто прав?».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59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В. Осеева «Все вместе».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10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 «Для чего руки нужны», Эзоп «Со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брался старик поми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рать…».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10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«Два раза не умирать», Л. Толстой «Два товарища».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10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Росин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«Друзья познаются в беде».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110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«Ошибка», С. Михалков «При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вивка»*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732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«Силачи».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530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«Добрая лошадь».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trHeight w:val="938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Обобщающий урок по теме «Что такое хорошо и что такое плохо».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4476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«Там чудеса» 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 ч.)</w:t>
            </w: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Шибаев «Сказки про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сят».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сказками народ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(разных народов) и литера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турными (авторскими). Выполне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упражнений, вырабатываю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правильность и беглость чте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осознанности и выразительности чтения.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произведения.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персонажа.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подтекста произведе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Определение идеи произве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 Определение отношения автора к персонажу. Определение собственного отношения к лите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ратурному персонажу. Знакомство с сюжетной схемой. Составление картинного плана. Элементарное сравнение жанров: сказка, стихо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творение, рассказ, басня.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ливание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иллюстра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ций. Пополнение словарного за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паса. Обучение художественному пересказу 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приема драматизации. Со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рассказа по иллюстра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 Обучение правильному на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зыванию книги (автор, заглавие).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ориентировке в книге по обложке и содержанию (ог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лавлению). Книжные иллюстра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 их авторы.</w:t>
            </w:r>
          </w:p>
        </w:tc>
        <w:tc>
          <w:tcPr>
            <w:tcW w:w="6903" w:type="dxa"/>
            <w:vMerge w:val="restart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Воспринимать на 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произведения разных жанров в исполнении учителя и учащихся.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вслух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 по слогам или целыми словами.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 увеличивать скорость чтения в соответствии с индивидуальными возможностями. Читать текст с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интонационным выделением знаков препинания.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«про себя»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осознавая содержание текста.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эмоциональный характер текста.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Отвечать на вопросы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литературного текста.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Обмениваться мнениями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одноклассниками по поводу читаемых произведений.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персонаж в опоре на текст.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произведения с его содержанием.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с фрагментами текста.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с произведениями.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тему, идею произведения.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Озаглавливать 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иллюстрации.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Корректировать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план.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Выборочно читать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целью аргументации своего мнения.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Выразителоно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читать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произведения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ролям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разыгрывать сценки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Пересказывать 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опоре на схему, картинный план, используя языковые выразительные средства из прочитанного текста.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Составлять рассказ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иллюстрации. 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Иллюстрировать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литературной викторине.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 по обложке,</w:t>
            </w: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тушок и бобовое зер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нышко».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сказка «Заяц и че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репаха».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сказка «Вот он, вор!».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Армянская сказка «За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казчик и мастер».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«У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морья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«Сказка о царе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сыне его слав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 и могучем богатыре князе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виче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прекрасной ца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ревне-Лебеди» (от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рывки).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К. Андерсен  «Прин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цесса на горошине».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8" w:type="dxa"/>
            <w:shd w:val="clear" w:color="auto" w:fill="auto"/>
          </w:tcPr>
          <w:p w:rsidR="007D3C40" w:rsidRPr="005C0A19" w:rsidRDefault="007D3C40" w:rsidP="007D3C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Орлов «Абрикос в лесу».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8" w:type="dxa"/>
            <w:shd w:val="clear" w:color="auto" w:fill="auto"/>
          </w:tcPr>
          <w:p w:rsidR="007D3C40" w:rsidRPr="005C0A19" w:rsidRDefault="007D3C40" w:rsidP="007D3C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Курляндский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«Первое сен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тября попугая Кеши».</w:t>
            </w: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Обобщающий урок по теме «Там чудеса</w:t>
            </w:r>
            <w:proofErr w:type="gram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..».</w:t>
            </w:r>
            <w:proofErr w:type="gramEnd"/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3" w:type="dxa"/>
            <w:vMerge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A19" w:rsidRDefault="005C0A19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5F4" w:rsidRDefault="003465F4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5F4" w:rsidRDefault="003465F4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5F4" w:rsidRDefault="003465F4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5F4" w:rsidRDefault="003465F4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5C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Материально-техническое обеспечение предмета </w:t>
      </w: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рекомендуемыми компонентами </w:t>
      </w:r>
      <w:r w:rsidRPr="005C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материального обеспечения </w:t>
      </w:r>
      <w:r w:rsidRPr="005C0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«Литературное чтение» (дополнительно к учебникам) являются следующие: хрестоматии для домашнего чтения,  библиотечка (содержащая художественные и познавательные книги, детские журналы, энциклопедии и справочники, толковый словарь), фонохрестоматия, репродукции картин русских и зарубежных художников; портреты русских и зарубежных писателей.</w:t>
      </w:r>
    </w:p>
    <w:p w:rsidR="007D3C40" w:rsidRPr="005C0A19" w:rsidRDefault="007D3C40" w:rsidP="007D3C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701"/>
        <w:gridCol w:w="4090"/>
      </w:tblGrid>
      <w:tr w:rsidR="007D3C40" w:rsidRPr="005C0A19" w:rsidTr="007D3C40">
        <w:tc>
          <w:tcPr>
            <w:tcW w:w="8897" w:type="dxa"/>
            <w:shd w:val="clear" w:color="auto" w:fill="D9D9D9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объектов,</w:t>
            </w:r>
          </w:p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материально-технического обеспечения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090" w:type="dxa"/>
            <w:shd w:val="clear" w:color="auto" w:fill="D9D9D9"/>
            <w:vAlign w:val="center"/>
          </w:tcPr>
          <w:p w:rsidR="007D3C40" w:rsidRPr="005C0A19" w:rsidRDefault="007D3C40" w:rsidP="007D3C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3C40" w:rsidRPr="005C0A19" w:rsidTr="007D3C40">
        <w:tc>
          <w:tcPr>
            <w:tcW w:w="14688" w:type="dxa"/>
            <w:gridSpan w:val="3"/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7D3C40" w:rsidRPr="005C0A19" w:rsidTr="007D3C40">
        <w:tc>
          <w:tcPr>
            <w:tcW w:w="8897" w:type="dxa"/>
          </w:tcPr>
          <w:p w:rsidR="007D3C40" w:rsidRPr="005C0A19" w:rsidRDefault="007D3C40" w:rsidP="007D3C40">
            <w:pPr>
              <w:spacing w:before="105" w:after="10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Литературное чтение. Учебник для 1 класса общеобразовательных учреждений. – 9-е изд.,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 доп. –  Смоленск: Ассоциация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век, 2011.</w:t>
            </w:r>
          </w:p>
          <w:p w:rsidR="007D3C40" w:rsidRPr="005C0A19" w:rsidRDefault="007D3C40" w:rsidP="007D3C40">
            <w:pPr>
              <w:spacing w:before="105" w:after="10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Тетрадь с печатной основой к учебнику для 1 класса. – Смоленск: Ассоциация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век, 2011.</w:t>
            </w:r>
          </w:p>
        </w:tc>
        <w:tc>
          <w:tcPr>
            <w:tcW w:w="1701" w:type="dxa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90" w:type="dxa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Учебно-методические комплекты по литературному чтению для 1  класса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полный комплект 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каждого ученика класса)</w:t>
            </w:r>
          </w:p>
        </w:tc>
      </w:tr>
      <w:tr w:rsidR="007D3C40" w:rsidRPr="005C0A19" w:rsidTr="007D3C40">
        <w:tc>
          <w:tcPr>
            <w:tcW w:w="14688" w:type="dxa"/>
            <w:gridSpan w:val="3"/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7D3C40" w:rsidRPr="005C0A19" w:rsidTr="007D3C40">
        <w:tc>
          <w:tcPr>
            <w:tcW w:w="8897" w:type="dxa"/>
          </w:tcPr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сюжетных картинок в соответствии с тематикой, определённой в программе по литературному чтению, в том числе и в цифровой форме.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литературному чтению (в том числе и в цифровой форме)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книги разных типов из круга детского чтения.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 и поэтов.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для обучения грамоте (наборное полотно, образцы письменных букв).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 букв и сочетаний. </w:t>
            </w:r>
          </w:p>
        </w:tc>
        <w:tc>
          <w:tcPr>
            <w:tcW w:w="1701" w:type="dxa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– Д</w:t>
            </w:r>
          </w:p>
        </w:tc>
        <w:tc>
          <w:tcPr>
            <w:tcW w:w="4090" w:type="dxa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демонстрационный экземпляр (не менее одного на класс);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комплект для фронтальной работы 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одного на двух учеников)</w:t>
            </w:r>
          </w:p>
        </w:tc>
      </w:tr>
      <w:tr w:rsidR="007D3C40" w:rsidRPr="005C0A19" w:rsidTr="007D3C40">
        <w:tc>
          <w:tcPr>
            <w:tcW w:w="14688" w:type="dxa"/>
            <w:gridSpan w:val="3"/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7D3C40" w:rsidRPr="005C0A19" w:rsidTr="007D3C40">
        <w:tc>
          <w:tcPr>
            <w:tcW w:w="8897" w:type="dxa"/>
          </w:tcPr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с набором приспособлением для крепления таблиц, картинок.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доска с набором приспособлений  для крепления картинок.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Магнитофон.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</w:tc>
        <w:tc>
          <w:tcPr>
            <w:tcW w:w="1701" w:type="dxa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90" w:type="dxa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c>
          <w:tcPr>
            <w:tcW w:w="14688" w:type="dxa"/>
            <w:gridSpan w:val="3"/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Экранно-звуковые пособия.</w:t>
            </w:r>
          </w:p>
        </w:tc>
      </w:tr>
      <w:tr w:rsidR="007D3C40" w:rsidRPr="005C0A19" w:rsidTr="007D3C40">
        <w:tc>
          <w:tcPr>
            <w:tcW w:w="8897" w:type="dxa"/>
          </w:tcPr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в соответствии с программой обучения.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образовательные ресурсы, соответствующие тематике программы по литературному чтению.</w:t>
            </w:r>
          </w:p>
        </w:tc>
        <w:tc>
          <w:tcPr>
            <w:tcW w:w="1701" w:type="dxa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демонстрационный экземпляр (не менее одного на класс)</w:t>
            </w:r>
          </w:p>
        </w:tc>
      </w:tr>
      <w:tr w:rsidR="007D3C40" w:rsidRPr="005C0A19" w:rsidTr="007D3C40">
        <w:tc>
          <w:tcPr>
            <w:tcW w:w="14688" w:type="dxa"/>
            <w:gridSpan w:val="3"/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7D3C40" w:rsidRPr="005C0A19" w:rsidTr="007D3C40">
        <w:tc>
          <w:tcPr>
            <w:tcW w:w="8897" w:type="dxa"/>
          </w:tcPr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столы двухместные с комплектом стульев.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стол.</w:t>
            </w:r>
          </w:p>
          <w:p w:rsidR="007D3C40" w:rsidRPr="005C0A19" w:rsidRDefault="007D3C40" w:rsidP="007D3C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1701" w:type="dxa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90" w:type="dxa"/>
          </w:tcPr>
          <w:p w:rsidR="007D3C40" w:rsidRPr="005C0A19" w:rsidRDefault="007D3C40" w:rsidP="007D3C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C40" w:rsidRPr="005C0A19" w:rsidRDefault="007D3C40" w:rsidP="00346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3C40" w:rsidRPr="005C0A19" w:rsidSect="003465F4"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D3C40" w:rsidRPr="003465F4" w:rsidRDefault="007D3C40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65F4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VI</w:t>
      </w:r>
      <w:r w:rsidRPr="003465F4">
        <w:rPr>
          <w:rFonts w:ascii="Times New Roman" w:eastAsia="Times New Roman" w:hAnsi="Times New Roman" w:cs="Times New Roman"/>
          <w:b/>
          <w:lang w:eastAsia="ru-RU"/>
        </w:rPr>
        <w:t>. Список литературы</w:t>
      </w:r>
    </w:p>
    <w:p w:rsidR="007D3C40" w:rsidRPr="003465F4" w:rsidRDefault="007D3C40" w:rsidP="007D3C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3C40" w:rsidRPr="003465F4" w:rsidRDefault="007D3C40" w:rsidP="007D3C40">
      <w:pPr>
        <w:spacing w:line="36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3465F4">
        <w:rPr>
          <w:rFonts w:ascii="Times New Roman" w:eastAsia="Times New Roman" w:hAnsi="Times New Roman" w:cs="Times New Roman"/>
          <w:b/>
          <w:lang w:eastAsia="ru-RU"/>
        </w:rPr>
        <w:t>Нормативные документы и учебно-методический комплект, обеспечивающие реализацию программы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/ под ред. А.Г.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Асмолова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>. – М.: Просвещение, 2010.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>Концепция духовно-нравственного развития и воспитания личности гражданина России / А.Я. Данилин, А.М. Кондаков. – М.: Просвещение, 2010.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>Оценка достижения планируемых результатов в начальной школе. Система заданий. В 2 ч. / под ред. Г.С. Ковалевой, О.Б. Логиновой. – М.: Просвещение, 2009.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>Планируемые результаты начального общего образования / под ред. Г.С. Ковалевой, О.Б. Логиновой. – М.: Просвещение, 2009.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образовательного учреждения. Начальная школа</w:t>
      </w:r>
      <w:proofErr w:type="gramStart"/>
      <w:r w:rsidRPr="003465F4">
        <w:rPr>
          <w:rFonts w:ascii="Times New Roman" w:eastAsia="Times New Roman" w:hAnsi="Times New Roman" w:cs="Times New Roman"/>
          <w:lang w:eastAsia="ru-RU"/>
        </w:rPr>
        <w:t xml:space="preserve"> / С</w:t>
      </w:r>
      <w:proofErr w:type="gramEnd"/>
      <w:r w:rsidRPr="003465F4">
        <w:rPr>
          <w:rFonts w:ascii="Times New Roman" w:eastAsia="Times New Roman" w:hAnsi="Times New Roman" w:cs="Times New Roman"/>
          <w:lang w:eastAsia="ru-RU"/>
        </w:rPr>
        <w:t>ост. Е.С. Савинов. – М.: Просвещение, 2010.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 xml:space="preserve">Примерные программы по учебным предметам. Начальная школа: В 2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ч.Ч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>. 1, 2. – М.: Просвещение, 2010.</w:t>
      </w:r>
    </w:p>
    <w:p w:rsidR="007D3C40" w:rsidRPr="003465F4" w:rsidRDefault="007D3C40" w:rsidP="007D3C40">
      <w:pPr>
        <w:numPr>
          <w:ilvl w:val="0"/>
          <w:numId w:val="9"/>
        </w:numPr>
        <w:tabs>
          <w:tab w:val="left" w:pos="10659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 xml:space="preserve">Программы общеобразовательных учреждений. Образовательная область «Литературное чтение» 1-4 классы: программа и поурочно-тематическое планирование: /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 О.В. - Смоленск: Ассоциация</w:t>
      </w:r>
      <w:r w:rsidRPr="003465F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3465F4">
        <w:rPr>
          <w:rFonts w:ascii="Times New Roman" w:eastAsia="Times New Roman" w:hAnsi="Times New Roman" w:cs="Times New Roman"/>
          <w:color w:val="000000"/>
          <w:spacing w:val="-2"/>
          <w:lang w:val="en-US" w:eastAsia="ru-RU"/>
        </w:rPr>
        <w:t>XXI</w:t>
      </w:r>
      <w:r w:rsidRPr="003465F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3465F4">
        <w:rPr>
          <w:rFonts w:ascii="Times New Roman" w:eastAsia="Times New Roman" w:hAnsi="Times New Roman" w:cs="Times New Roman"/>
          <w:lang w:eastAsia="ru-RU"/>
        </w:rPr>
        <w:t>век, 2012. Электронная версия на сайте издательства.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>Федеральный государственный образовательный стандарт начального общего образования /М-во образования и науки</w:t>
      </w:r>
      <w:proofErr w:type="gramStart"/>
      <w:r w:rsidRPr="003465F4"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gramEnd"/>
      <w:r w:rsidRPr="003465F4">
        <w:rPr>
          <w:rFonts w:ascii="Times New Roman" w:eastAsia="Times New Roman" w:hAnsi="Times New Roman" w:cs="Times New Roman"/>
          <w:lang w:eastAsia="ru-RU"/>
        </w:rPr>
        <w:t xml:space="preserve">ос. Федерации. – М.: Просвещение, 2010.- 31с. (Стандарты второго поколения). 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 xml:space="preserve">Формирование универсальных учебных действий в основной школе. Система заданий / под ред. А.Г.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Асмолова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, О.А.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Карабановой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>. - М.: Просвещение, 2010.</w:t>
      </w:r>
    </w:p>
    <w:p w:rsidR="007D3C40" w:rsidRPr="003465F4" w:rsidRDefault="007D3C40" w:rsidP="007D3C4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 xml:space="preserve">Фундаментальное ядро содержания общего образования / под ред. В.В. Козлова, А.М.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Кондакова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>. – М.: Просвещение, 2010.</w:t>
      </w:r>
    </w:p>
    <w:p w:rsidR="007D3C40" w:rsidRPr="003465F4" w:rsidRDefault="007D3C40" w:rsidP="007D3C40">
      <w:pPr>
        <w:tabs>
          <w:tab w:val="left" w:pos="10659"/>
        </w:tabs>
        <w:spacing w:after="0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lang w:eastAsia="ru-RU"/>
        </w:rPr>
        <w:t>Основным материальным обеспечением реализации настоящей Программы является комплект следующих изданий.</w:t>
      </w:r>
    </w:p>
    <w:p w:rsidR="007D3C40" w:rsidRPr="003465F4" w:rsidRDefault="007D3C40" w:rsidP="007D3C40">
      <w:pPr>
        <w:tabs>
          <w:tab w:val="left" w:pos="10659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3465F4">
        <w:rPr>
          <w:rFonts w:ascii="Times New Roman" w:eastAsia="Times New Roman" w:hAnsi="Times New Roman" w:cs="Times New Roman"/>
          <w:b/>
          <w:lang w:eastAsia="ru-RU"/>
        </w:rPr>
        <w:t>Для учащихся:</w:t>
      </w:r>
    </w:p>
    <w:p w:rsidR="007D3C40" w:rsidRPr="003465F4" w:rsidRDefault="007D3C40" w:rsidP="007D3C40">
      <w:pPr>
        <w:numPr>
          <w:ilvl w:val="0"/>
          <w:numId w:val="10"/>
        </w:numPr>
        <w:spacing w:before="105" w:after="105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 О. В. Литературное чтение. Учебник для 1 класса общеобразовательных учреждений. – 9-е изд.,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перераб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. и  доп. –  Смоленск: Ассоциация </w:t>
      </w:r>
      <w:r w:rsidRPr="003465F4">
        <w:rPr>
          <w:rFonts w:ascii="Times New Roman" w:eastAsia="Times New Roman" w:hAnsi="Times New Roman" w:cs="Times New Roman"/>
          <w:lang w:val="en-US" w:eastAsia="ru-RU"/>
        </w:rPr>
        <w:t>XXI</w:t>
      </w:r>
      <w:r w:rsidRPr="003465F4">
        <w:rPr>
          <w:rFonts w:ascii="Times New Roman" w:eastAsia="Times New Roman" w:hAnsi="Times New Roman" w:cs="Times New Roman"/>
          <w:lang w:eastAsia="ru-RU"/>
        </w:rPr>
        <w:t xml:space="preserve"> век, 2011.</w:t>
      </w:r>
    </w:p>
    <w:p w:rsidR="007D3C40" w:rsidRPr="003465F4" w:rsidRDefault="007D3C40" w:rsidP="007D3C40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 О. В. Тетрадь с печатной основой к учебнику для 1 класса. – Смоленск: Ассоциация </w:t>
      </w:r>
      <w:r w:rsidRPr="003465F4">
        <w:rPr>
          <w:rFonts w:ascii="Times New Roman" w:eastAsia="Times New Roman" w:hAnsi="Times New Roman" w:cs="Times New Roman"/>
          <w:lang w:val="en-US" w:eastAsia="ru-RU"/>
        </w:rPr>
        <w:t>XXI</w:t>
      </w:r>
      <w:r w:rsidRPr="003465F4">
        <w:rPr>
          <w:rFonts w:ascii="Times New Roman" w:eastAsia="Times New Roman" w:hAnsi="Times New Roman" w:cs="Times New Roman"/>
          <w:lang w:eastAsia="ru-RU"/>
        </w:rPr>
        <w:t xml:space="preserve"> век, 201</w:t>
      </w:r>
      <w:r w:rsidR="00B94F07" w:rsidRPr="003465F4">
        <w:rPr>
          <w:rFonts w:ascii="Times New Roman" w:eastAsia="Times New Roman" w:hAnsi="Times New Roman" w:cs="Times New Roman"/>
          <w:lang w:eastAsia="ru-RU"/>
        </w:rPr>
        <w:t>2г</w:t>
      </w:r>
      <w:r w:rsidRPr="003465F4">
        <w:rPr>
          <w:rFonts w:ascii="Times New Roman" w:eastAsia="Times New Roman" w:hAnsi="Times New Roman" w:cs="Times New Roman"/>
          <w:lang w:eastAsia="ru-RU"/>
        </w:rPr>
        <w:t>.</w:t>
      </w:r>
    </w:p>
    <w:p w:rsidR="007D3C40" w:rsidRPr="003465F4" w:rsidRDefault="007D3C40" w:rsidP="007D3C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5F4">
        <w:rPr>
          <w:rFonts w:ascii="Times New Roman" w:eastAsia="Times New Roman" w:hAnsi="Times New Roman" w:cs="Times New Roman"/>
          <w:b/>
          <w:lang w:eastAsia="ru-RU"/>
        </w:rPr>
        <w:t>Для учителя:</w:t>
      </w:r>
      <w:r w:rsidRPr="003465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3C40" w:rsidRPr="003465F4" w:rsidRDefault="007D3C40" w:rsidP="007D3C4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65F4">
        <w:rPr>
          <w:rFonts w:ascii="Times New Roman" w:eastAsia="Times New Roman" w:hAnsi="Times New Roman" w:cs="Times New Roman"/>
          <w:color w:val="000000"/>
          <w:lang w:eastAsia="ru-RU"/>
        </w:rPr>
        <w:t>Кубасова</w:t>
      </w:r>
      <w:proofErr w:type="spellEnd"/>
      <w:r w:rsidRPr="003465F4">
        <w:rPr>
          <w:rFonts w:ascii="Times New Roman" w:eastAsia="Times New Roman" w:hAnsi="Times New Roman" w:cs="Times New Roman"/>
          <w:color w:val="000000"/>
          <w:lang w:eastAsia="ru-RU"/>
        </w:rPr>
        <w:t xml:space="preserve"> О.В. </w:t>
      </w:r>
      <w:r w:rsidRPr="003465F4">
        <w:rPr>
          <w:rFonts w:ascii="Times New Roman" w:eastAsia="Times New Roman" w:hAnsi="Times New Roman" w:cs="Times New Roman"/>
          <w:lang w:eastAsia="ru-RU"/>
        </w:rPr>
        <w:t>Методические рекомендации к учебнику  1 класса.– Смоленск: Ассоциация XXI век, 201</w:t>
      </w:r>
      <w:r w:rsidR="003465F4" w:rsidRPr="003465F4">
        <w:rPr>
          <w:rFonts w:ascii="Times New Roman" w:eastAsia="Times New Roman" w:hAnsi="Times New Roman" w:cs="Times New Roman"/>
          <w:lang w:eastAsia="ru-RU"/>
        </w:rPr>
        <w:t>2</w:t>
      </w:r>
      <w:r w:rsidRPr="003465F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D3C40" w:rsidRPr="003465F4" w:rsidRDefault="007D3C40" w:rsidP="007D3C4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 О. В. Литературное чтение: Методические рекомендации к тестовым заданиям к учебникам для 1–4 классов общеобразовательных учреждений. – Смоленск: Ассоциация XXI век,  2009.</w:t>
      </w:r>
    </w:p>
    <w:p w:rsidR="007D3C40" w:rsidRPr="003465F4" w:rsidRDefault="007D3C40" w:rsidP="007D3C4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 О. В. Выразительное чтение. – М.: Академия. 1998.</w:t>
      </w:r>
    </w:p>
    <w:p w:rsidR="007D3C40" w:rsidRPr="003465F4" w:rsidRDefault="007D3C40" w:rsidP="007D3C4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Кубасова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 xml:space="preserve"> О. В. Как помочь ребёнку стать читателем. – Тула: Родничок; М: АСТ, </w:t>
      </w:r>
      <w:proofErr w:type="spellStart"/>
      <w:r w:rsidRPr="003465F4">
        <w:rPr>
          <w:rFonts w:ascii="Times New Roman" w:eastAsia="Times New Roman" w:hAnsi="Times New Roman" w:cs="Times New Roman"/>
          <w:lang w:eastAsia="ru-RU"/>
        </w:rPr>
        <w:t>Астрель</w:t>
      </w:r>
      <w:proofErr w:type="spellEnd"/>
      <w:r w:rsidRPr="003465F4">
        <w:rPr>
          <w:rFonts w:ascii="Times New Roman" w:eastAsia="Times New Roman" w:hAnsi="Times New Roman" w:cs="Times New Roman"/>
          <w:lang w:eastAsia="ru-RU"/>
        </w:rPr>
        <w:t>. – 2005.</w:t>
      </w:r>
    </w:p>
    <w:p w:rsidR="005C0A19" w:rsidRPr="005C0A19" w:rsidRDefault="005C0A19" w:rsidP="007D3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F4" w:rsidRDefault="003465F4" w:rsidP="0034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34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5C0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Календарно-тематическое планирование</w:t>
      </w: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ЛИТЕРАТУРНОЕ ЧТЕНИЕ  (40 ЧАСОВ)</w:t>
      </w: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разработано по учебнику </w:t>
      </w:r>
      <w:proofErr w:type="spellStart"/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>Кубасовой</w:t>
      </w:r>
      <w:proofErr w:type="spellEnd"/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О.В.. Литературное чтение. </w:t>
      </w: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 для 1 класса общеобразовательных учреждений. – 9-е изд., </w:t>
      </w:r>
      <w:proofErr w:type="spellStart"/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 доп. </w:t>
      </w: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 Смоленск: Ассоциация </w:t>
      </w:r>
      <w:r w:rsidRPr="005C0A1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XXI</w:t>
      </w:r>
      <w:r w:rsidRPr="005C0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век, 2011.</w:t>
      </w:r>
    </w:p>
    <w:tbl>
      <w:tblPr>
        <w:tblW w:w="9233" w:type="dxa"/>
        <w:jc w:val="center"/>
        <w:tblInd w:w="-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4527"/>
        <w:gridCol w:w="1673"/>
        <w:gridCol w:w="1653"/>
      </w:tblGrid>
      <w:tr w:rsidR="007D3C40" w:rsidRPr="005C0A19" w:rsidTr="007D3C40">
        <w:trPr>
          <w:trHeight w:val="276"/>
          <w:tblHeader/>
          <w:jc w:val="center"/>
        </w:trPr>
        <w:tc>
          <w:tcPr>
            <w:tcW w:w="1380" w:type="dxa"/>
            <w:vMerge w:val="restart"/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27" w:type="dxa"/>
            <w:vMerge w:val="restart"/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73" w:type="dxa"/>
            <w:vMerge w:val="restart"/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3" w:type="dxa"/>
            <w:vMerge w:val="restart"/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7D3C40" w:rsidRPr="005C0A19" w:rsidTr="007D3C40">
        <w:trPr>
          <w:trHeight w:val="834"/>
          <w:tblHeader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9233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Звенит звонок – начинается урок </w:t>
            </w:r>
            <w:r w:rsidRPr="005C0A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(7 ч.)</w:t>
            </w: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7D3C40" w:rsidP="007D3C40">
            <w:pPr>
              <w:shd w:val="clear" w:color="auto" w:fill="FFFFFF"/>
              <w:spacing w:before="180" w:after="0"/>
              <w:ind w:hanging="44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Л.   </w:t>
            </w:r>
            <w:r w:rsidR="00B94F07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произведениями школьной тематики. Формирование навыков 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94F07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беглого чтения.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Л.Дьяконов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«Первоклас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сникам»; А.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«Стали грамотными».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B94F07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произведениями школьной тематики. Формирование навыков  беглого чтения. 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Г. Новицкая «Книжки»*; </w:t>
            </w:r>
          </w:p>
          <w:p w:rsidR="007D3C40" w:rsidRPr="005C0A19" w:rsidRDefault="007D3C40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Сеф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«Учись читать!..»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B94F07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Овладение умениями вдумчивого чтения и целостного восприятия слов.</w:t>
            </w:r>
            <w:r w:rsidR="000A2DA3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Анализ </w:t>
            </w:r>
            <w:proofErr w:type="spellStart"/>
            <w:r w:rsidR="000A2DA3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содержания</w:t>
            </w:r>
            <w:proofErr w:type="gramStart"/>
            <w:r w:rsidR="000A2DA3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proofErr w:type="spellEnd"/>
            <w:proofErr w:type="gram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Пантелеев «Ау»; </w:t>
            </w:r>
          </w:p>
          <w:p w:rsidR="007D3C40" w:rsidRPr="005C0A19" w:rsidRDefault="007D3C40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Погореловский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«Ох, и непо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рядки в Мишкиной тетрадке».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чтения целыми словами. Анализ поведения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героев</w:t>
            </w:r>
            <w:proofErr w:type="gram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spellEnd"/>
            <w:proofErr w:type="gram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Голявкин</w:t>
            </w:r>
            <w:proofErr w:type="spell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«Болтуны».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0A2DA3" w:rsidRPr="005C0A19" w:rsidRDefault="000A2DA3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0A2DA3" w:rsidRPr="005C0A19" w:rsidRDefault="000A2DA3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выразительного чтения, умения отвечать на вопросы по содержанию 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 Маршак «Угомон», </w:t>
            </w:r>
          </w:p>
          <w:p w:rsidR="007D3C40" w:rsidRPr="005C0A19" w:rsidRDefault="007D3C40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В. Орлов «Оправдался»; </w:t>
            </w:r>
          </w:p>
          <w:p w:rsidR="007D3C40" w:rsidRPr="005C0A19" w:rsidRDefault="007D3C40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0A2DA3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чтения целыми словами. Э.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Мошковская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«Можно всему-всему </w:t>
            </w: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научиться»</w:t>
            </w:r>
            <w:proofErr w:type="gram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бобщ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теме «Звенит звонок – начинается урок».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9233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Час потехи </w:t>
            </w:r>
            <w:r w:rsidRPr="005C0A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(9 ч.)</w:t>
            </w: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вдумчивого чтения, обучение выразительности.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Смит «Потехе час».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Познакомить  с фольклорными произведениями. </w:t>
            </w:r>
            <w:proofErr w:type="spellStart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Потешки</w:t>
            </w:r>
            <w:proofErr w:type="spell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колыбельные песни.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Расширять читательский кругозор, обучать чтению целыми словами. Знакомство с термином «побасёнки». 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Русские народные побасёнки.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Расширить знания об устном народном 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творчестве. Знакомство с термином «загадка». 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Русские народные загадки. </w:t>
            </w:r>
          </w:p>
          <w:p w:rsidR="007D3C40" w:rsidRPr="005C0A19" w:rsidRDefault="007D3C40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С.Маршак</w:t>
            </w:r>
            <w:proofErr w:type="spellEnd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«Загадки».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Формирование навыка вдумчивого чтения, обучение выразительности. </w:t>
            </w:r>
            <w:proofErr w:type="spellStart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Г.Цыферов</w:t>
            </w:r>
            <w:proofErr w:type="spell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 среду решили они играть в прятки...», В. Берестов «</w:t>
            </w:r>
            <w:proofErr w:type="spellStart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Искалочка</w:t>
            </w:r>
            <w:proofErr w:type="spell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0A2DA3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интонационн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выразительном чтении. </w:t>
            </w:r>
            <w:r w:rsidR="00343FED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считалки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В. Берестов «За игрой».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чтения целыми словами.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 скорого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ворки, небылицы.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чтения целыми словами. Обогащать словарный запас.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«Я видел», С. Михалков «С нами Смех!».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и дифференцированного восприятия слов.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«Пудель».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9233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«Что такое хорошо и что такое плохо» </w:t>
            </w:r>
            <w:r w:rsidRPr="005C0A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(11 ч.)</w:t>
            </w: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343FED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Обучение подробному пересказу.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proofErr w:type="gram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Толстой «Правда всего дороже»; С. Прокофьева «Сказка про честные ушки».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343FED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Совершенствовать навык чтения целыми словами, упражнять в выразительном чтении.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надо больше ссориться!..»; Л. Толстой «Кто прав?».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правильно строить ответы на вопросы. 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В. Осеева «Все вместе».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 чтения целыми словами, учить анализу содержания.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 «Для чего руки нужны», Эзоп «Со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брался старик поми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рать…».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жанром «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басня»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Толстой «Два раза не умирать», Л. Толстой «Два товарища».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выразительного чтения, умения отвечать на вопросы по содержанию </w:t>
            </w:r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Росин</w:t>
            </w:r>
            <w:proofErr w:type="spellEnd"/>
            <w:r w:rsidR="007D3C40"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«Друзья познаются в беде».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выразительного чтения, умения отвечать на вопросы по содержанию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«Ошибка», С.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Михалков «При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вивка»*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интонационн</w:t>
            </w:r>
            <w:proofErr w:type="gram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выразительном чтении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«Силачи».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навыка вдумчивого чтения, обучение выразительности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«Добрая лошадь».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Обобщающий урок по теме «Что такое хорошо и что такое плохо».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9233" w:type="dxa"/>
            <w:gridSpan w:val="4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«Там чудеса» (13 ч.)</w:t>
            </w: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устной речи.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Шибаев «Сказки про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чтения целыми словами. Пересказ по картинному плану.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тушок и бобовое зер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нышко».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сказками других народов.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сказка «Заяц и че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репаха».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343FED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кругозора, речи.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сказка «Вот он, вор!».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  <w:p w:rsidR="005C0A19" w:rsidRPr="005C0A19" w:rsidRDefault="005C0A19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0A19" w:rsidRPr="005C0A19" w:rsidRDefault="005C0A19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5C0A19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навыка чтения целыми словами.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Армянская сказка «За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казчик и мастер».</w:t>
            </w:r>
          </w:p>
          <w:p w:rsidR="005C0A19" w:rsidRPr="005C0A19" w:rsidRDefault="005C0A19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литературными сказками. А. С. Пушкин «У лукоморья».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A19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умения рассказывать по иллюстрации. 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сыне его слав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 и могучем богатыре князе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виче</w:t>
            </w:r>
            <w:proofErr w:type="spellEnd"/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прекрасной ца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ревне-Лебеди» (от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рывки).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5C0A19" w:rsidP="007D3C40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навыка чтения целыми словами.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К. Андерсен  «Прин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цесса на горошине».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5C0A19" w:rsidP="007D3C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навыка вдумчивого чтения, обучение выразительности</w:t>
            </w: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Орлов «Абрикос в лесу».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5C0A19" w:rsidP="007D3C40">
            <w:pPr>
              <w:spacing w:after="12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читательский кругозор. 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Курляндский</w:t>
            </w:r>
            <w:proofErr w:type="gramEnd"/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«Первое сен</w:t>
            </w:r>
            <w:r w:rsidR="007D3C40" w:rsidRPr="005C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тября попугая Кеши».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40" w:rsidRPr="005C0A19" w:rsidTr="007D3C40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Обобщающий урок по теме «Там чудеса</w:t>
            </w:r>
            <w:proofErr w:type="gramStart"/>
            <w:r w:rsidRPr="005C0A19">
              <w:rPr>
                <w:rFonts w:ascii="Times New Roman" w:eastAsia="Trebuchet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..».</w:t>
            </w:r>
            <w:proofErr w:type="gramEnd"/>
          </w:p>
        </w:tc>
        <w:tc>
          <w:tcPr>
            <w:tcW w:w="167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D3C40" w:rsidRPr="005C0A19" w:rsidRDefault="007D3C40" w:rsidP="007D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C40" w:rsidRPr="005C0A19" w:rsidRDefault="007D3C40" w:rsidP="007D3C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C40" w:rsidRPr="005C0A19" w:rsidRDefault="007D3C40" w:rsidP="007D3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3F" w:rsidRPr="005C0A19" w:rsidRDefault="0062253F">
      <w:pPr>
        <w:rPr>
          <w:rFonts w:ascii="Times New Roman" w:hAnsi="Times New Roman" w:cs="Times New Roman"/>
          <w:sz w:val="24"/>
          <w:szCs w:val="24"/>
        </w:rPr>
      </w:pPr>
    </w:p>
    <w:sectPr w:rsidR="0062253F" w:rsidRPr="005C0A19" w:rsidSect="003465F4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FD" w:rsidRDefault="00C335FD" w:rsidP="007D3C40">
      <w:pPr>
        <w:spacing w:after="0" w:line="240" w:lineRule="auto"/>
      </w:pPr>
      <w:r>
        <w:separator/>
      </w:r>
    </w:p>
  </w:endnote>
  <w:endnote w:type="continuationSeparator" w:id="0">
    <w:p w:rsidR="00C335FD" w:rsidRDefault="00C335FD" w:rsidP="007D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40" w:rsidRDefault="007D3C40" w:rsidP="007D3C4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3C40" w:rsidRDefault="007D3C40" w:rsidP="007D3C4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40" w:rsidRDefault="007D3C40" w:rsidP="007D3C40">
    <w:pPr>
      <w:pStyle w:val="ac"/>
      <w:framePr w:wrap="around" w:vAnchor="text" w:hAnchor="margin" w:xAlign="right" w:y="1"/>
      <w:rPr>
        <w:rStyle w:val="ae"/>
      </w:rPr>
    </w:pPr>
  </w:p>
  <w:p w:rsidR="007D3C40" w:rsidRDefault="007D3C40" w:rsidP="007D3C4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C" w:rsidRDefault="00AE36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FD" w:rsidRDefault="00C335FD" w:rsidP="007D3C40">
      <w:pPr>
        <w:spacing w:after="0" w:line="240" w:lineRule="auto"/>
      </w:pPr>
      <w:r>
        <w:separator/>
      </w:r>
    </w:p>
  </w:footnote>
  <w:footnote w:type="continuationSeparator" w:id="0">
    <w:p w:rsidR="00C335FD" w:rsidRDefault="00C335FD" w:rsidP="007D3C40">
      <w:pPr>
        <w:spacing w:after="0" w:line="240" w:lineRule="auto"/>
      </w:pPr>
      <w:r>
        <w:continuationSeparator/>
      </w:r>
    </w:p>
  </w:footnote>
  <w:footnote w:id="1">
    <w:p w:rsidR="007D3C40" w:rsidRDefault="007D3C40" w:rsidP="007D3C40">
      <w:pPr>
        <w:pStyle w:val="a3"/>
      </w:pPr>
      <w:r>
        <w:rPr>
          <w:rStyle w:val="a6"/>
        </w:rPr>
        <w:footnoteRef/>
      </w:r>
      <w:r>
        <w:tab/>
        <w:t xml:space="preserve"> В характеристике учебной деятельности учащихся выделены: 1) блок видов деятельности, направленных на освоение предметного содержания курса; 2) блок видов деятельности, направленных на формирование </w:t>
      </w:r>
      <w:proofErr w:type="spellStart"/>
      <w:r>
        <w:t>метапредметных</w:t>
      </w:r>
      <w:proofErr w:type="spellEnd"/>
      <w:r>
        <w:t xml:space="preserve"> умений (универсальных учебных действий).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C" w:rsidRDefault="00AE36F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C" w:rsidRDefault="00AE36FC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C" w:rsidRDefault="00AE36F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49E6260"/>
    <w:multiLevelType w:val="hybridMultilevel"/>
    <w:tmpl w:val="AFB08310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4D17CBA"/>
    <w:multiLevelType w:val="hybridMultilevel"/>
    <w:tmpl w:val="063C6918"/>
    <w:lvl w:ilvl="0" w:tplc="0419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C73BD"/>
    <w:multiLevelType w:val="hybridMultilevel"/>
    <w:tmpl w:val="54A46ADA"/>
    <w:name w:val="WW8Num132222222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E5170E"/>
    <w:multiLevelType w:val="hybridMultilevel"/>
    <w:tmpl w:val="5142AB56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18080D86"/>
    <w:multiLevelType w:val="hybridMultilevel"/>
    <w:tmpl w:val="15A236FC"/>
    <w:name w:val="WW8Num132222222223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80803"/>
    <w:multiLevelType w:val="hybridMultilevel"/>
    <w:tmpl w:val="2B2492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B13AEC"/>
    <w:multiLevelType w:val="hybridMultilevel"/>
    <w:tmpl w:val="5DD05CE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1B897E9A"/>
    <w:multiLevelType w:val="hybridMultilevel"/>
    <w:tmpl w:val="7100AC20"/>
    <w:name w:val="WW8Num132222222223"/>
    <w:lvl w:ilvl="0" w:tplc="0419000B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48"/>
        </w:tabs>
        <w:ind w:left="9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68"/>
        </w:tabs>
        <w:ind w:left="10068" w:hanging="360"/>
      </w:pPr>
      <w:rPr>
        <w:rFonts w:ascii="Wingdings" w:hAnsi="Wingdings" w:hint="default"/>
      </w:rPr>
    </w:lvl>
  </w:abstractNum>
  <w:abstractNum w:abstractNumId="10">
    <w:nsid w:val="1FB34849"/>
    <w:multiLevelType w:val="hybridMultilevel"/>
    <w:tmpl w:val="C6B6A97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20800741"/>
    <w:multiLevelType w:val="hybridMultilevel"/>
    <w:tmpl w:val="FE76A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B41D87"/>
    <w:multiLevelType w:val="hybridMultilevel"/>
    <w:tmpl w:val="B7665E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266F2A"/>
    <w:multiLevelType w:val="hybridMultilevel"/>
    <w:tmpl w:val="D3727752"/>
    <w:name w:val="WW8Num1322222222222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2A29348F"/>
    <w:multiLevelType w:val="hybridMultilevel"/>
    <w:tmpl w:val="0D3E5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A62E5"/>
    <w:multiLevelType w:val="hybridMultilevel"/>
    <w:tmpl w:val="7CB6FA1A"/>
    <w:lvl w:ilvl="0" w:tplc="0419000D">
      <w:start w:val="1"/>
      <w:numFmt w:val="bullet"/>
      <w:lvlText w:val="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6">
    <w:nsid w:val="2CDE0955"/>
    <w:multiLevelType w:val="hybridMultilevel"/>
    <w:tmpl w:val="8820A5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994D53"/>
    <w:multiLevelType w:val="hybridMultilevel"/>
    <w:tmpl w:val="3F02B5B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6F47A5"/>
    <w:multiLevelType w:val="hybridMultilevel"/>
    <w:tmpl w:val="97680CBE"/>
    <w:lvl w:ilvl="0" w:tplc="0419000D">
      <w:start w:val="1"/>
      <w:numFmt w:val="bullet"/>
      <w:lvlText w:val="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9">
    <w:nsid w:val="4E3F1A46"/>
    <w:multiLevelType w:val="hybridMultilevel"/>
    <w:tmpl w:val="5FF25CA4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511424B4"/>
    <w:multiLevelType w:val="hybridMultilevel"/>
    <w:tmpl w:val="9E50E2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4D662E"/>
    <w:multiLevelType w:val="hybridMultilevel"/>
    <w:tmpl w:val="8D4C1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52B8F"/>
    <w:multiLevelType w:val="hybridMultilevel"/>
    <w:tmpl w:val="81C60A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7A3D87"/>
    <w:multiLevelType w:val="hybridMultilevel"/>
    <w:tmpl w:val="2382BF1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20655AA"/>
    <w:multiLevelType w:val="hybridMultilevel"/>
    <w:tmpl w:val="6A908382"/>
    <w:name w:val="WW8Num1322222222222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EA5E9B"/>
    <w:multiLevelType w:val="multilevel"/>
    <w:tmpl w:val="54A46A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CE67472"/>
    <w:multiLevelType w:val="hybridMultilevel"/>
    <w:tmpl w:val="29DAFF8C"/>
    <w:name w:val="WW8Num13222222222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FA587A"/>
    <w:multiLevelType w:val="hybridMultilevel"/>
    <w:tmpl w:val="1EBC9620"/>
    <w:name w:val="WW8Num13222222222222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>
    <w:nsid w:val="799C2AFF"/>
    <w:multiLevelType w:val="hybridMultilevel"/>
    <w:tmpl w:val="705E4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13"/>
  </w:num>
  <w:num w:numId="7">
    <w:abstractNumId w:val="27"/>
  </w:num>
  <w:num w:numId="8">
    <w:abstractNumId w:val="24"/>
  </w:num>
  <w:num w:numId="9">
    <w:abstractNumId w:val="14"/>
  </w:num>
  <w:num w:numId="10">
    <w:abstractNumId w:val="11"/>
  </w:num>
  <w:num w:numId="11">
    <w:abstractNumId w:val="21"/>
  </w:num>
  <w:num w:numId="12">
    <w:abstractNumId w:val="9"/>
  </w:num>
  <w:num w:numId="13">
    <w:abstractNumId w:val="26"/>
  </w:num>
  <w:num w:numId="14">
    <w:abstractNumId w:val="6"/>
  </w:num>
  <w:num w:numId="15">
    <w:abstractNumId w:val="25"/>
  </w:num>
  <w:num w:numId="16">
    <w:abstractNumId w:val="12"/>
  </w:num>
  <w:num w:numId="17">
    <w:abstractNumId w:val="0"/>
  </w:num>
  <w:num w:numId="18">
    <w:abstractNumId w:val="5"/>
  </w:num>
  <w:num w:numId="19">
    <w:abstractNumId w:val="1"/>
  </w:num>
  <w:num w:numId="20">
    <w:abstractNumId w:val="8"/>
  </w:num>
  <w:num w:numId="21">
    <w:abstractNumId w:val="10"/>
  </w:num>
  <w:num w:numId="22">
    <w:abstractNumId w:val="7"/>
  </w:num>
  <w:num w:numId="23">
    <w:abstractNumId w:val="2"/>
  </w:num>
  <w:num w:numId="24">
    <w:abstractNumId w:val="19"/>
  </w:num>
  <w:num w:numId="25">
    <w:abstractNumId w:val="22"/>
  </w:num>
  <w:num w:numId="26">
    <w:abstractNumId w:val="16"/>
  </w:num>
  <w:num w:numId="27">
    <w:abstractNumId w:val="17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40"/>
    <w:rsid w:val="000A2DA3"/>
    <w:rsid w:val="002F5D24"/>
    <w:rsid w:val="00343FED"/>
    <w:rsid w:val="003465F4"/>
    <w:rsid w:val="005C0A19"/>
    <w:rsid w:val="0062253F"/>
    <w:rsid w:val="007D3C40"/>
    <w:rsid w:val="00837A1B"/>
    <w:rsid w:val="00AE36FC"/>
    <w:rsid w:val="00B94F07"/>
    <w:rsid w:val="00BB3BD6"/>
    <w:rsid w:val="00C335FD"/>
    <w:rsid w:val="00DC00AF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C4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D3C40"/>
  </w:style>
  <w:style w:type="paragraph" w:styleId="a3">
    <w:name w:val="footnote text"/>
    <w:basedOn w:val="a"/>
    <w:link w:val="a4"/>
    <w:semiHidden/>
    <w:rsid w:val="007D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D3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D3C40"/>
    <w:rPr>
      <w:vertAlign w:val="superscript"/>
    </w:rPr>
  </w:style>
  <w:style w:type="character" w:customStyle="1" w:styleId="a6">
    <w:name w:val="Символ сноски"/>
    <w:rsid w:val="007D3C40"/>
    <w:rPr>
      <w:sz w:val="20"/>
      <w:vertAlign w:val="superscript"/>
    </w:rPr>
  </w:style>
  <w:style w:type="table" w:styleId="a7">
    <w:name w:val="Table Grid"/>
    <w:basedOn w:val="a1"/>
    <w:rsid w:val="007D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D3C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D3C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Продолжение списка1"/>
    <w:basedOn w:val="a"/>
    <w:rsid w:val="007D3C4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a"/>
    <w:rsid w:val="007D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D3C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">
    <w:name w:val="head"/>
    <w:basedOn w:val="a"/>
    <w:rsid w:val="007D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7D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D3C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rsid w:val="007D3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7D3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D3C40"/>
  </w:style>
  <w:style w:type="paragraph" w:styleId="af">
    <w:name w:val="Plain Text"/>
    <w:basedOn w:val="a"/>
    <w:link w:val="af0"/>
    <w:rsid w:val="007D3C40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Знак"/>
    <w:basedOn w:val="a0"/>
    <w:link w:val="af"/>
    <w:rsid w:val="007D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7D3C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D3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link w:val="50"/>
    <w:rsid w:val="007D3C40"/>
    <w:rPr>
      <w:rFonts w:ascii="Trebuchet MS" w:eastAsia="Trebuchet MS" w:hAnsi="Trebuchet MS"/>
      <w:shd w:val="clear" w:color="auto" w:fill="FFFFFF"/>
    </w:rPr>
  </w:style>
  <w:style w:type="paragraph" w:customStyle="1" w:styleId="50">
    <w:name w:val="Заголовок №5"/>
    <w:basedOn w:val="a"/>
    <w:link w:val="5"/>
    <w:rsid w:val="007D3C40"/>
    <w:pPr>
      <w:shd w:val="clear" w:color="auto" w:fill="FFFFFF"/>
      <w:spacing w:after="180" w:line="0" w:lineRule="atLeast"/>
      <w:outlineLvl w:val="4"/>
    </w:pPr>
    <w:rPr>
      <w:rFonts w:ascii="Trebuchet MS" w:eastAsia="Trebuchet MS" w:hAnsi="Trebuchet MS"/>
      <w:shd w:val="clear" w:color="auto" w:fill="FFFFFF"/>
    </w:rPr>
  </w:style>
  <w:style w:type="character" w:customStyle="1" w:styleId="72">
    <w:name w:val="Заголовок №7 (2)_"/>
    <w:link w:val="720"/>
    <w:locked/>
    <w:rsid w:val="007D3C40"/>
    <w:rPr>
      <w:rFonts w:ascii="Microsoft Sans Serif" w:hAnsi="Microsoft Sans Serif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7">
    <w:name w:val="Заголовок №7_"/>
    <w:link w:val="70"/>
    <w:locked/>
    <w:rsid w:val="007D3C40"/>
    <w:rPr>
      <w:rFonts w:ascii="Microsoft Sans Serif" w:hAnsi="Microsoft Sans Serif"/>
      <w:b/>
      <w:bCs/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rsid w:val="007D3C40"/>
    <w:pPr>
      <w:shd w:val="clear" w:color="auto" w:fill="FFFFFF"/>
      <w:spacing w:before="360" w:after="0" w:line="259" w:lineRule="exact"/>
      <w:outlineLvl w:val="6"/>
    </w:pPr>
    <w:rPr>
      <w:rFonts w:ascii="Microsoft Sans Serif" w:hAnsi="Microsoft Sans Serif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7D3C40"/>
    <w:pPr>
      <w:shd w:val="clear" w:color="auto" w:fill="FFFFFF"/>
      <w:spacing w:after="0" w:line="259" w:lineRule="exact"/>
      <w:jc w:val="both"/>
      <w:outlineLvl w:val="6"/>
    </w:pPr>
    <w:rPr>
      <w:rFonts w:ascii="Microsoft Sans Serif" w:hAnsi="Microsoft Sans Serif"/>
      <w:b/>
      <w:bCs/>
      <w:sz w:val="21"/>
      <w:szCs w:val="21"/>
      <w:shd w:val="clear" w:color="auto" w:fill="FFFFFF"/>
    </w:rPr>
  </w:style>
  <w:style w:type="character" w:customStyle="1" w:styleId="af3">
    <w:name w:val="Основной текст_"/>
    <w:link w:val="4"/>
    <w:rsid w:val="007D3C40"/>
    <w:rPr>
      <w:rFonts w:ascii="Trebuchet MS" w:eastAsia="Trebuchet MS" w:hAnsi="Trebuchet MS"/>
      <w:shd w:val="clear" w:color="auto" w:fill="FFFFFF"/>
    </w:rPr>
  </w:style>
  <w:style w:type="paragraph" w:customStyle="1" w:styleId="4">
    <w:name w:val="Основной текст4"/>
    <w:basedOn w:val="a"/>
    <w:link w:val="af3"/>
    <w:rsid w:val="007D3C40"/>
    <w:pPr>
      <w:shd w:val="clear" w:color="auto" w:fill="FFFFFF"/>
      <w:spacing w:before="180" w:after="0" w:line="240" w:lineRule="exact"/>
      <w:ind w:hanging="440"/>
      <w:jc w:val="both"/>
    </w:pPr>
    <w:rPr>
      <w:rFonts w:ascii="Trebuchet MS" w:eastAsia="Trebuchet MS" w:hAnsi="Trebuchet MS"/>
      <w:shd w:val="clear" w:color="auto" w:fill="FFFFFF"/>
    </w:rPr>
  </w:style>
  <w:style w:type="paragraph" w:styleId="af4">
    <w:name w:val="header"/>
    <w:basedOn w:val="a"/>
    <w:link w:val="af5"/>
    <w:uiPriority w:val="99"/>
    <w:unhideWhenUsed/>
    <w:rsid w:val="00AE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E3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C4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D3C40"/>
  </w:style>
  <w:style w:type="paragraph" w:styleId="a3">
    <w:name w:val="footnote text"/>
    <w:basedOn w:val="a"/>
    <w:link w:val="a4"/>
    <w:semiHidden/>
    <w:rsid w:val="007D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D3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D3C40"/>
    <w:rPr>
      <w:vertAlign w:val="superscript"/>
    </w:rPr>
  </w:style>
  <w:style w:type="character" w:customStyle="1" w:styleId="a6">
    <w:name w:val="Символ сноски"/>
    <w:rsid w:val="007D3C40"/>
    <w:rPr>
      <w:sz w:val="20"/>
      <w:vertAlign w:val="superscript"/>
    </w:rPr>
  </w:style>
  <w:style w:type="table" w:styleId="a7">
    <w:name w:val="Table Grid"/>
    <w:basedOn w:val="a1"/>
    <w:rsid w:val="007D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D3C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D3C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Продолжение списка1"/>
    <w:basedOn w:val="a"/>
    <w:rsid w:val="007D3C4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a"/>
    <w:rsid w:val="007D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D3C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">
    <w:name w:val="head"/>
    <w:basedOn w:val="a"/>
    <w:rsid w:val="007D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7D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D3C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rsid w:val="007D3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7D3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D3C40"/>
  </w:style>
  <w:style w:type="paragraph" w:styleId="af">
    <w:name w:val="Plain Text"/>
    <w:basedOn w:val="a"/>
    <w:link w:val="af0"/>
    <w:rsid w:val="007D3C40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Знак"/>
    <w:basedOn w:val="a0"/>
    <w:link w:val="af"/>
    <w:rsid w:val="007D3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7D3C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D3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link w:val="50"/>
    <w:rsid w:val="007D3C40"/>
    <w:rPr>
      <w:rFonts w:ascii="Trebuchet MS" w:eastAsia="Trebuchet MS" w:hAnsi="Trebuchet MS"/>
      <w:shd w:val="clear" w:color="auto" w:fill="FFFFFF"/>
    </w:rPr>
  </w:style>
  <w:style w:type="paragraph" w:customStyle="1" w:styleId="50">
    <w:name w:val="Заголовок №5"/>
    <w:basedOn w:val="a"/>
    <w:link w:val="5"/>
    <w:rsid w:val="007D3C40"/>
    <w:pPr>
      <w:shd w:val="clear" w:color="auto" w:fill="FFFFFF"/>
      <w:spacing w:after="180" w:line="0" w:lineRule="atLeast"/>
      <w:outlineLvl w:val="4"/>
    </w:pPr>
    <w:rPr>
      <w:rFonts w:ascii="Trebuchet MS" w:eastAsia="Trebuchet MS" w:hAnsi="Trebuchet MS"/>
      <w:shd w:val="clear" w:color="auto" w:fill="FFFFFF"/>
    </w:rPr>
  </w:style>
  <w:style w:type="character" w:customStyle="1" w:styleId="72">
    <w:name w:val="Заголовок №7 (2)_"/>
    <w:link w:val="720"/>
    <w:locked/>
    <w:rsid w:val="007D3C40"/>
    <w:rPr>
      <w:rFonts w:ascii="Microsoft Sans Serif" w:hAnsi="Microsoft Sans Serif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7">
    <w:name w:val="Заголовок №7_"/>
    <w:link w:val="70"/>
    <w:locked/>
    <w:rsid w:val="007D3C40"/>
    <w:rPr>
      <w:rFonts w:ascii="Microsoft Sans Serif" w:hAnsi="Microsoft Sans Serif"/>
      <w:b/>
      <w:bCs/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rsid w:val="007D3C40"/>
    <w:pPr>
      <w:shd w:val="clear" w:color="auto" w:fill="FFFFFF"/>
      <w:spacing w:before="360" w:after="0" w:line="259" w:lineRule="exact"/>
      <w:outlineLvl w:val="6"/>
    </w:pPr>
    <w:rPr>
      <w:rFonts w:ascii="Microsoft Sans Serif" w:hAnsi="Microsoft Sans Serif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7D3C40"/>
    <w:pPr>
      <w:shd w:val="clear" w:color="auto" w:fill="FFFFFF"/>
      <w:spacing w:after="0" w:line="259" w:lineRule="exact"/>
      <w:jc w:val="both"/>
      <w:outlineLvl w:val="6"/>
    </w:pPr>
    <w:rPr>
      <w:rFonts w:ascii="Microsoft Sans Serif" w:hAnsi="Microsoft Sans Serif"/>
      <w:b/>
      <w:bCs/>
      <w:sz w:val="21"/>
      <w:szCs w:val="21"/>
      <w:shd w:val="clear" w:color="auto" w:fill="FFFFFF"/>
    </w:rPr>
  </w:style>
  <w:style w:type="character" w:customStyle="1" w:styleId="af3">
    <w:name w:val="Основной текст_"/>
    <w:link w:val="4"/>
    <w:rsid w:val="007D3C40"/>
    <w:rPr>
      <w:rFonts w:ascii="Trebuchet MS" w:eastAsia="Trebuchet MS" w:hAnsi="Trebuchet MS"/>
      <w:shd w:val="clear" w:color="auto" w:fill="FFFFFF"/>
    </w:rPr>
  </w:style>
  <w:style w:type="paragraph" w:customStyle="1" w:styleId="4">
    <w:name w:val="Основной текст4"/>
    <w:basedOn w:val="a"/>
    <w:link w:val="af3"/>
    <w:rsid w:val="007D3C40"/>
    <w:pPr>
      <w:shd w:val="clear" w:color="auto" w:fill="FFFFFF"/>
      <w:spacing w:before="180" w:after="0" w:line="240" w:lineRule="exact"/>
      <w:ind w:hanging="440"/>
      <w:jc w:val="both"/>
    </w:pPr>
    <w:rPr>
      <w:rFonts w:ascii="Trebuchet MS" w:eastAsia="Trebuchet MS" w:hAnsi="Trebuchet MS"/>
      <w:shd w:val="clear" w:color="auto" w:fill="FFFFFF"/>
    </w:rPr>
  </w:style>
  <w:style w:type="paragraph" w:styleId="af4">
    <w:name w:val="header"/>
    <w:basedOn w:val="a"/>
    <w:link w:val="af5"/>
    <w:uiPriority w:val="99"/>
    <w:unhideWhenUsed/>
    <w:rsid w:val="00AE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2012-09-16T17:13:00Z</dcterms:created>
  <dcterms:modified xsi:type="dcterms:W3CDTF">2012-10-01T19:14:00Z</dcterms:modified>
</cp:coreProperties>
</file>